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A23" w:rsidRDefault="009A7A23" w:rsidP="009A7A23">
      <w:pPr>
        <w:pStyle w:val="Normal1"/>
        <w:rPr>
          <w:rFonts w:asciiTheme="minorHAnsi" w:hAnsiTheme="minorHAnsi" w:cstheme="minorHAnsi"/>
        </w:rPr>
      </w:pPr>
      <w:r>
        <w:rPr>
          <w:rFonts w:asciiTheme="minorHAnsi" w:hAnsiTheme="minorHAnsi" w:cstheme="minorHAnsi"/>
        </w:rPr>
        <w:t>Dějepis 8. ročník třída pí učitelky Přibylové</w:t>
      </w:r>
    </w:p>
    <w:p w:rsidR="009A7A23" w:rsidRDefault="009A7A23" w:rsidP="009A7A23">
      <w:pPr>
        <w:pStyle w:val="Normal1"/>
        <w:rPr>
          <w:rFonts w:asciiTheme="minorHAnsi" w:hAnsiTheme="minorHAnsi" w:cstheme="minorHAnsi"/>
        </w:rPr>
      </w:pPr>
      <w:r>
        <w:rPr>
          <w:rFonts w:asciiTheme="minorHAnsi" w:hAnsiTheme="minorHAnsi" w:cstheme="minorHAnsi"/>
        </w:rPr>
        <w:t xml:space="preserve"> </w:t>
      </w:r>
    </w:p>
    <w:p w:rsidR="009A7A23" w:rsidRDefault="009A7A23" w:rsidP="009A7A23">
      <w:pPr>
        <w:pStyle w:val="Normal1"/>
        <w:rPr>
          <w:rFonts w:asciiTheme="minorHAnsi" w:hAnsiTheme="minorHAnsi" w:cstheme="minorHAnsi"/>
        </w:rPr>
      </w:pPr>
      <w:r>
        <w:rPr>
          <w:rFonts w:asciiTheme="minorHAnsi" w:hAnsiTheme="minorHAnsi" w:cstheme="minorHAnsi"/>
        </w:rPr>
        <w:t>Milí žáci, přečtěte si v učebnici stránky 122-123. Do sešitu napište datum 21. 04.</w:t>
      </w:r>
    </w:p>
    <w:p w:rsidR="009A7A23" w:rsidRDefault="009A7A23" w:rsidP="009A7A23">
      <w:pPr>
        <w:rPr>
          <w:rFonts w:cstheme="minorHAnsi"/>
          <w:sz w:val="24"/>
          <w:szCs w:val="24"/>
        </w:rPr>
      </w:pPr>
      <w:r>
        <w:rPr>
          <w:rFonts w:cstheme="minorHAnsi"/>
          <w:sz w:val="24"/>
          <w:szCs w:val="24"/>
        </w:rPr>
        <w:t>Téma: Objevitelé neviditelného světa</w:t>
      </w:r>
    </w:p>
    <w:p w:rsidR="009A7A23" w:rsidRDefault="009A7A23" w:rsidP="009A7A23">
      <w:pPr>
        <w:rPr>
          <w:rFonts w:cstheme="minorHAnsi"/>
          <w:sz w:val="24"/>
          <w:szCs w:val="24"/>
        </w:rPr>
      </w:pPr>
      <w:r>
        <w:rPr>
          <w:rFonts w:cstheme="minorHAnsi"/>
          <w:sz w:val="24"/>
          <w:szCs w:val="24"/>
        </w:rPr>
        <w:t>Výpisky:</w:t>
      </w:r>
    </w:p>
    <w:p w:rsidR="009A7A23" w:rsidRDefault="009A7A23" w:rsidP="009A7A23">
      <w:r>
        <w:rPr>
          <w:rFonts w:cstheme="minorHAnsi"/>
          <w:sz w:val="24"/>
          <w:szCs w:val="24"/>
        </w:rPr>
        <w:br/>
        <w:t>Žáci k dnešním výpiskům budete rovnou přiřazovat objevy.</w:t>
      </w:r>
      <w:r>
        <w:rPr>
          <w:rFonts w:cstheme="minorHAnsi"/>
          <w:sz w:val="24"/>
          <w:szCs w:val="24"/>
        </w:rPr>
        <w:br/>
        <w:t>Marie Curie-</w:t>
      </w:r>
      <w:proofErr w:type="spellStart"/>
      <w:r>
        <w:rPr>
          <w:rFonts w:cstheme="minorHAnsi"/>
          <w:sz w:val="24"/>
          <w:szCs w:val="24"/>
        </w:rPr>
        <w:t>Sklodowska</w:t>
      </w:r>
      <w:proofErr w:type="spellEnd"/>
      <w:r>
        <w:rPr>
          <w:rFonts w:cstheme="minorHAnsi"/>
          <w:sz w:val="24"/>
          <w:szCs w:val="24"/>
        </w:rPr>
        <w:t xml:space="preserve"> a </w:t>
      </w:r>
      <w:proofErr w:type="spellStart"/>
      <w:r>
        <w:rPr>
          <w:rFonts w:cstheme="minorHAnsi"/>
          <w:sz w:val="24"/>
          <w:szCs w:val="24"/>
        </w:rPr>
        <w:t>Pierre</w:t>
      </w:r>
      <w:proofErr w:type="spellEnd"/>
      <w:r>
        <w:rPr>
          <w:rFonts w:cstheme="minorHAnsi"/>
          <w:sz w:val="24"/>
          <w:szCs w:val="24"/>
        </w:rPr>
        <w:t xml:space="preserve"> Curie …………………………………………</w:t>
      </w:r>
      <w:r>
        <w:rPr>
          <w:rFonts w:cstheme="minorHAnsi"/>
          <w:sz w:val="24"/>
          <w:szCs w:val="24"/>
        </w:rPr>
        <w:br/>
        <w:t>Albert Einstein ……………………………………………………</w:t>
      </w:r>
      <w:proofErr w:type="gramStart"/>
      <w:r>
        <w:rPr>
          <w:rFonts w:cstheme="minorHAnsi"/>
          <w:sz w:val="24"/>
          <w:szCs w:val="24"/>
        </w:rPr>
        <w:t>…..</w:t>
      </w:r>
      <w:r>
        <w:rPr>
          <w:rFonts w:cstheme="minorHAnsi"/>
          <w:sz w:val="24"/>
          <w:szCs w:val="24"/>
        </w:rPr>
        <w:br/>
        <w:t>Alfred</w:t>
      </w:r>
      <w:proofErr w:type="gramEnd"/>
      <w:r>
        <w:rPr>
          <w:rFonts w:cstheme="minorHAnsi"/>
          <w:sz w:val="24"/>
          <w:szCs w:val="24"/>
        </w:rPr>
        <w:t xml:space="preserve"> Nobel …………………………………………………………</w:t>
      </w:r>
      <w:r>
        <w:rPr>
          <w:rFonts w:cstheme="minorHAnsi"/>
          <w:sz w:val="24"/>
          <w:szCs w:val="24"/>
        </w:rPr>
        <w:br/>
      </w:r>
      <w:proofErr w:type="spellStart"/>
      <w:r>
        <w:rPr>
          <w:rFonts w:cstheme="minorHAnsi"/>
          <w:sz w:val="24"/>
          <w:szCs w:val="24"/>
        </w:rPr>
        <w:t>Dmitrij</w:t>
      </w:r>
      <w:proofErr w:type="spellEnd"/>
      <w:r>
        <w:rPr>
          <w:rFonts w:cstheme="minorHAnsi"/>
          <w:sz w:val="24"/>
          <w:szCs w:val="24"/>
        </w:rPr>
        <w:t xml:space="preserve"> </w:t>
      </w:r>
      <w:proofErr w:type="spellStart"/>
      <w:r>
        <w:rPr>
          <w:rFonts w:cstheme="minorHAnsi"/>
          <w:sz w:val="24"/>
          <w:szCs w:val="24"/>
        </w:rPr>
        <w:t>Ivanovič</w:t>
      </w:r>
      <w:proofErr w:type="spellEnd"/>
      <w:r>
        <w:rPr>
          <w:rFonts w:cstheme="minorHAnsi"/>
          <w:sz w:val="24"/>
          <w:szCs w:val="24"/>
        </w:rPr>
        <w:t xml:space="preserve"> Mendělejev…………………………………………………</w:t>
      </w:r>
      <w:r>
        <w:rPr>
          <w:rFonts w:cstheme="minorHAnsi"/>
          <w:sz w:val="24"/>
          <w:szCs w:val="24"/>
        </w:rPr>
        <w:br/>
        <w:t>Louis Pasteur………………………………………………………</w:t>
      </w:r>
      <w:r>
        <w:rPr>
          <w:rFonts w:cstheme="minorHAnsi"/>
          <w:sz w:val="24"/>
          <w:szCs w:val="24"/>
        </w:rPr>
        <w:br/>
        <w:t>Robert Koch…………………………………………………………</w:t>
      </w:r>
      <w:r>
        <w:rPr>
          <w:rFonts w:cstheme="minorHAnsi"/>
          <w:sz w:val="24"/>
          <w:szCs w:val="24"/>
        </w:rPr>
        <w:br/>
        <w:t>Johann Gregor Mendel…………………………………………</w:t>
      </w:r>
      <w:r>
        <w:rPr>
          <w:rFonts w:cstheme="minorHAnsi"/>
          <w:sz w:val="24"/>
          <w:szCs w:val="24"/>
        </w:rPr>
        <w:br/>
        <w:t xml:space="preserve">Wilhelm </w:t>
      </w:r>
      <w:proofErr w:type="spellStart"/>
      <w:r>
        <w:rPr>
          <w:rFonts w:cstheme="minorHAnsi"/>
          <w:sz w:val="24"/>
          <w:szCs w:val="24"/>
        </w:rPr>
        <w:t>Conrad</w:t>
      </w:r>
      <w:proofErr w:type="spellEnd"/>
      <w:r>
        <w:rPr>
          <w:rFonts w:cstheme="minorHAnsi"/>
          <w:sz w:val="24"/>
          <w:szCs w:val="24"/>
        </w:rPr>
        <w:t xml:space="preserve"> </w:t>
      </w:r>
      <w:proofErr w:type="spellStart"/>
      <w:r>
        <w:t>Röntgen</w:t>
      </w:r>
      <w:proofErr w:type="spellEnd"/>
      <w:r>
        <w:t>………………………………………….</w:t>
      </w:r>
    </w:p>
    <w:p w:rsidR="009A7A23" w:rsidRDefault="009A7A23" w:rsidP="009A7A23"/>
    <w:p w:rsidR="009A7A23" w:rsidRDefault="009A7A23" w:rsidP="009A7A23">
      <w:r>
        <w:t>Pro více informací využijte hypertextový odkaz: https://21stoleti.cz/2005/02/18/10-nejvyznamnejsich-objevu-20-stoleti/</w:t>
      </w:r>
    </w:p>
    <w:p w:rsidR="009A7A23" w:rsidRDefault="009A7A23" w:rsidP="009A7A23"/>
    <w:p w:rsidR="009A7A23" w:rsidRDefault="009A7A23" w:rsidP="009A7A23">
      <w:r>
        <w:rPr>
          <w:noProof/>
          <w:lang w:eastAsia="cs-CZ"/>
        </w:rPr>
        <w:drawing>
          <wp:anchor distT="0" distB="0" distL="114300" distR="114300" simplePos="0" relativeHeight="251656192" behindDoc="0" locked="0" layoutInCell="1" allowOverlap="1">
            <wp:simplePos x="0" y="0"/>
            <wp:positionH relativeFrom="margin">
              <wp:posOffset>1837055</wp:posOffset>
            </wp:positionH>
            <wp:positionV relativeFrom="margin">
              <wp:posOffset>5125085</wp:posOffset>
            </wp:positionV>
            <wp:extent cx="2296795" cy="2982595"/>
            <wp:effectExtent l="0" t="0" r="8255" b="825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6795" cy="2982595"/>
                    </a:xfrm>
                    <a:prstGeom prst="rect">
                      <a:avLst/>
                    </a:prstGeom>
                    <a:noFill/>
                  </pic:spPr>
                </pic:pic>
              </a:graphicData>
            </a:graphic>
            <wp14:sizeRelH relativeFrom="margin">
              <wp14:pctWidth>0</wp14:pctWidth>
            </wp14:sizeRelH>
            <wp14:sizeRelV relativeFrom="margin">
              <wp14:pctHeight>0</wp14:pctHeight>
            </wp14:sizeRelV>
          </wp:anchor>
        </w:drawing>
      </w:r>
      <w:r>
        <w:t xml:space="preserve">Manželé Curieovi v laboratoři </w:t>
      </w:r>
      <w:r>
        <w:br w:type="page"/>
      </w:r>
    </w:p>
    <w:p w:rsidR="009A7A23" w:rsidRDefault="009A7A23" w:rsidP="009A7A23">
      <w:pPr>
        <w:pStyle w:val="Normal1"/>
        <w:rPr>
          <w:rFonts w:asciiTheme="minorHAnsi" w:hAnsiTheme="minorHAnsi" w:cstheme="minorHAnsi"/>
        </w:rPr>
      </w:pPr>
      <w:r>
        <w:rPr>
          <w:rFonts w:asciiTheme="minorHAnsi" w:hAnsiTheme="minorHAnsi" w:cstheme="minorHAnsi"/>
        </w:rPr>
        <w:lastRenderedPageBreak/>
        <w:t>Dějepis 8. ročník třída pí učitelky Přibylové</w:t>
      </w:r>
    </w:p>
    <w:p w:rsidR="009A7A23" w:rsidRDefault="009A7A23" w:rsidP="009A7A23">
      <w:pPr>
        <w:pStyle w:val="Normal1"/>
        <w:rPr>
          <w:rFonts w:asciiTheme="minorHAnsi" w:hAnsiTheme="minorHAnsi" w:cstheme="minorHAnsi"/>
        </w:rPr>
      </w:pPr>
      <w:r>
        <w:rPr>
          <w:rFonts w:asciiTheme="minorHAnsi" w:hAnsiTheme="minorHAnsi" w:cstheme="minorHAnsi"/>
        </w:rPr>
        <w:t xml:space="preserve"> </w:t>
      </w:r>
    </w:p>
    <w:p w:rsidR="009A7A23" w:rsidRDefault="009A7A23" w:rsidP="009A7A23">
      <w:pPr>
        <w:pStyle w:val="Normal1"/>
        <w:rPr>
          <w:rFonts w:asciiTheme="minorHAnsi" w:hAnsiTheme="minorHAnsi" w:cstheme="minorHAnsi"/>
        </w:rPr>
      </w:pPr>
      <w:r>
        <w:rPr>
          <w:rFonts w:asciiTheme="minorHAnsi" w:hAnsiTheme="minorHAnsi" w:cstheme="minorHAnsi"/>
        </w:rPr>
        <w:t>Milí žáci, přečtěte si v učebnici stránky 124-125. Do sešitu napište datum 22. 04.</w:t>
      </w:r>
    </w:p>
    <w:p w:rsidR="009A7A23" w:rsidRDefault="009A7A23" w:rsidP="009A7A23">
      <w:pPr>
        <w:rPr>
          <w:rFonts w:cstheme="minorHAnsi"/>
          <w:sz w:val="24"/>
          <w:szCs w:val="24"/>
        </w:rPr>
      </w:pPr>
      <w:r>
        <w:rPr>
          <w:rFonts w:cstheme="minorHAnsi"/>
          <w:sz w:val="24"/>
          <w:szCs w:val="24"/>
        </w:rPr>
        <w:t>Téma: Lidé, kteří rozsvítili svět</w:t>
      </w:r>
    </w:p>
    <w:p w:rsidR="009A7A23" w:rsidRDefault="009A7A23" w:rsidP="009A7A23">
      <w:pPr>
        <w:rPr>
          <w:rFonts w:cstheme="minorHAnsi"/>
          <w:sz w:val="24"/>
          <w:szCs w:val="24"/>
        </w:rPr>
      </w:pPr>
      <w:r>
        <w:rPr>
          <w:rFonts w:cstheme="minorHAnsi"/>
          <w:sz w:val="24"/>
          <w:szCs w:val="24"/>
        </w:rPr>
        <w:t>Výpisky:</w:t>
      </w:r>
      <w:r>
        <w:rPr>
          <w:rFonts w:cstheme="minorHAnsi"/>
          <w:sz w:val="24"/>
          <w:szCs w:val="24"/>
        </w:rPr>
        <w:br/>
        <w:t>Nejslavnější vynálezce všech dob:</w:t>
      </w:r>
      <w:r>
        <w:rPr>
          <w:rFonts w:cstheme="minorHAnsi"/>
          <w:sz w:val="24"/>
          <w:szCs w:val="24"/>
        </w:rPr>
        <w:br/>
        <w:t xml:space="preserve">Američan Thomas Alva Edison sice chodil do školy kvůli svým zdravotním problémům jen několik měsíců, ale tento handicap dokázal vyrovnat nesmírnou pílí. Už ve svých 10 letech si vybudoval malou chemickou laboratoř. Edison jako první využíval podpůrný tým techniků. Jeho počet patentů se zastavil na čísle 1093. </w:t>
      </w:r>
      <w:r>
        <w:rPr>
          <w:rFonts w:cstheme="minorHAnsi"/>
          <w:sz w:val="24"/>
          <w:szCs w:val="24"/>
        </w:rPr>
        <w:br/>
        <w:t>Mezi nejslavnější Edisonovy objevy patřily (</w:t>
      </w:r>
      <w:r>
        <w:rPr>
          <w:rFonts w:cstheme="minorHAnsi"/>
          <w:color w:val="0070C0"/>
          <w:sz w:val="24"/>
          <w:szCs w:val="24"/>
        </w:rPr>
        <w:t>vypiš sám</w:t>
      </w:r>
      <w:r>
        <w:rPr>
          <w:rFonts w:cstheme="minorHAnsi"/>
          <w:sz w:val="24"/>
          <w:szCs w:val="24"/>
        </w:rPr>
        <w:t xml:space="preserve">): </w:t>
      </w:r>
      <w:r>
        <w:rPr>
          <w:rFonts w:cstheme="minorHAnsi"/>
          <w:sz w:val="24"/>
          <w:szCs w:val="24"/>
        </w:rPr>
        <w:br/>
        <w:t>-</w:t>
      </w:r>
      <w:r>
        <w:rPr>
          <w:rFonts w:cstheme="minorHAnsi"/>
          <w:sz w:val="24"/>
          <w:szCs w:val="24"/>
        </w:rPr>
        <w:br/>
        <w:t>-</w:t>
      </w:r>
      <w:r>
        <w:rPr>
          <w:rFonts w:cstheme="minorHAnsi"/>
          <w:sz w:val="24"/>
          <w:szCs w:val="24"/>
        </w:rPr>
        <w:br/>
        <w:t>-</w:t>
      </w:r>
      <w:r>
        <w:rPr>
          <w:rFonts w:cstheme="minorHAnsi"/>
          <w:sz w:val="24"/>
          <w:szCs w:val="24"/>
        </w:rPr>
        <w:br/>
        <w:t>-</w:t>
      </w:r>
      <w:r>
        <w:rPr>
          <w:rFonts w:cstheme="minorHAnsi"/>
          <w:sz w:val="24"/>
          <w:szCs w:val="24"/>
        </w:rPr>
        <w:br/>
        <w:t>-</w:t>
      </w:r>
      <w:r>
        <w:rPr>
          <w:rFonts w:cstheme="minorHAnsi"/>
          <w:sz w:val="24"/>
          <w:szCs w:val="24"/>
        </w:rPr>
        <w:br/>
        <w:t>-</w:t>
      </w:r>
      <w:r>
        <w:rPr>
          <w:rFonts w:cstheme="minorHAnsi"/>
          <w:sz w:val="24"/>
          <w:szCs w:val="24"/>
        </w:rPr>
        <w:br/>
        <w:t>Nikola Tesla – jeho zásluhou dnes využíváme střídavý proud, ale také rádiový a televizní přenos.</w:t>
      </w:r>
    </w:p>
    <w:p w:rsidR="009A7A23" w:rsidRDefault="009A7A23" w:rsidP="009A7A23">
      <w:pPr>
        <w:rPr>
          <w:rFonts w:cstheme="minorHAnsi"/>
          <w:sz w:val="24"/>
          <w:szCs w:val="24"/>
        </w:rPr>
      </w:pPr>
      <w:r>
        <w:rPr>
          <w:rFonts w:cstheme="minorHAnsi"/>
          <w:sz w:val="24"/>
          <w:szCs w:val="24"/>
        </w:rPr>
        <w:t>Alexander Graham Bell-byl učitel hluchoněmých, který vynalezl přístroj přenášející hlas.</w:t>
      </w:r>
    </w:p>
    <w:p w:rsidR="009A7A23" w:rsidRDefault="009A7A23" w:rsidP="009A7A23">
      <w:pPr>
        <w:rPr>
          <w:rFonts w:cstheme="minorHAnsi"/>
          <w:sz w:val="24"/>
          <w:szCs w:val="24"/>
        </w:rPr>
      </w:pPr>
      <w:r>
        <w:rPr>
          <w:rFonts w:cstheme="minorHAnsi"/>
          <w:sz w:val="24"/>
          <w:szCs w:val="24"/>
        </w:rPr>
        <w:t>František Křižík-velký český vynálezce. Světovou proslulost získal patentem na zdokonalení obloukové lampy.</w:t>
      </w:r>
    </w:p>
    <w:p w:rsidR="009A7A23" w:rsidRDefault="009A7A23" w:rsidP="009A7A23">
      <w:pPr>
        <w:rPr>
          <w:rFonts w:cstheme="minorHAnsi"/>
          <w:sz w:val="24"/>
          <w:szCs w:val="24"/>
        </w:rPr>
      </w:pPr>
      <w:r>
        <w:rPr>
          <w:rFonts w:cstheme="minorHAnsi"/>
          <w:sz w:val="24"/>
          <w:szCs w:val="24"/>
        </w:rPr>
        <w:t>Stal se zakladatelem elektrotechnického průmyslu v českých zemích.</w:t>
      </w:r>
    </w:p>
    <w:p w:rsidR="009A7A23" w:rsidRDefault="009A7A23" w:rsidP="009A7A23">
      <w:pPr>
        <w:rPr>
          <w:rFonts w:cstheme="minorHAnsi"/>
          <w:sz w:val="24"/>
          <w:szCs w:val="24"/>
        </w:rPr>
      </w:pPr>
      <w:r>
        <w:rPr>
          <w:noProof/>
          <w:lang w:eastAsia="cs-CZ"/>
        </w:rPr>
        <w:drawing>
          <wp:anchor distT="0" distB="0" distL="114300" distR="114300" simplePos="0" relativeHeight="251657216" behindDoc="0" locked="0" layoutInCell="1" allowOverlap="1">
            <wp:simplePos x="0" y="0"/>
            <wp:positionH relativeFrom="margin">
              <wp:posOffset>1353185</wp:posOffset>
            </wp:positionH>
            <wp:positionV relativeFrom="margin">
              <wp:posOffset>6530340</wp:posOffset>
            </wp:positionV>
            <wp:extent cx="1202055" cy="67500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2055" cy="67500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sz w:val="24"/>
          <w:szCs w:val="24"/>
        </w:rPr>
        <w:t>Emil Kolben- vlastnil továrnu, která mu vyráběla stroje a kolejová vozidla. Na krátký čas byl dokonce vedoucím laboratoří samotného Edisona.</w:t>
      </w:r>
      <w:r>
        <w:rPr>
          <w:rFonts w:cstheme="minorHAnsi"/>
          <w:sz w:val="24"/>
          <w:szCs w:val="24"/>
        </w:rPr>
        <w:br/>
      </w:r>
    </w:p>
    <w:p w:rsidR="009A7A23" w:rsidRDefault="009A7A23" w:rsidP="009A7A23">
      <w:pPr>
        <w:rPr>
          <w:rFonts w:cstheme="minorHAnsi"/>
          <w:sz w:val="24"/>
          <w:szCs w:val="24"/>
        </w:rPr>
      </w:pPr>
      <w:r>
        <w:rPr>
          <w:rFonts w:cstheme="minorHAnsi"/>
          <w:sz w:val="24"/>
          <w:szCs w:val="24"/>
        </w:rPr>
        <w:t>Thomas Alva Edison</w:t>
      </w:r>
    </w:p>
    <w:p w:rsidR="009A7A23" w:rsidRDefault="00845B8A" w:rsidP="009A7A23">
      <w:pPr>
        <w:rPr>
          <w:rFonts w:cstheme="minorHAnsi"/>
          <w:sz w:val="24"/>
          <w:szCs w:val="24"/>
        </w:rPr>
      </w:pPr>
      <w:bookmarkStart w:id="0" w:name="_GoBack"/>
      <w:r>
        <w:rPr>
          <w:noProof/>
          <w:lang w:eastAsia="cs-CZ"/>
        </w:rPr>
        <w:drawing>
          <wp:anchor distT="0" distB="0" distL="114300" distR="114300" simplePos="0" relativeHeight="251658240" behindDoc="0" locked="0" layoutInCell="1" allowOverlap="1" wp14:anchorId="018C1F6E" wp14:editId="779E77AE">
            <wp:simplePos x="0" y="0"/>
            <wp:positionH relativeFrom="margin">
              <wp:posOffset>1271270</wp:posOffset>
            </wp:positionH>
            <wp:positionV relativeFrom="margin">
              <wp:posOffset>7341870</wp:posOffset>
            </wp:positionV>
            <wp:extent cx="582295" cy="775335"/>
            <wp:effectExtent l="0" t="0" r="8255" b="571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2295" cy="775335"/>
                    </a:xfrm>
                    <a:prstGeom prst="rect">
                      <a:avLst/>
                    </a:prstGeom>
                    <a:noFill/>
                  </pic:spPr>
                </pic:pic>
              </a:graphicData>
            </a:graphic>
            <wp14:sizeRelH relativeFrom="margin">
              <wp14:pctWidth>0</wp14:pctWidth>
            </wp14:sizeRelH>
            <wp14:sizeRelV relativeFrom="margin">
              <wp14:pctHeight>0</wp14:pctHeight>
            </wp14:sizeRelV>
          </wp:anchor>
        </w:drawing>
      </w:r>
      <w:bookmarkEnd w:id="0"/>
    </w:p>
    <w:p w:rsidR="009A7A23" w:rsidRDefault="009A7A23" w:rsidP="009A7A23">
      <w:pPr>
        <w:rPr>
          <w:rFonts w:cstheme="minorHAnsi"/>
          <w:sz w:val="24"/>
          <w:szCs w:val="24"/>
        </w:rPr>
      </w:pPr>
    </w:p>
    <w:p w:rsidR="009A7A23" w:rsidRPr="009A7A23" w:rsidRDefault="009A7A23" w:rsidP="009A7A23">
      <w:pPr>
        <w:rPr>
          <w:rFonts w:cstheme="minorHAnsi"/>
          <w:sz w:val="24"/>
          <w:szCs w:val="24"/>
        </w:rPr>
      </w:pPr>
      <w:r>
        <w:rPr>
          <w:rFonts w:cstheme="minorHAnsi"/>
          <w:sz w:val="24"/>
          <w:szCs w:val="24"/>
        </w:rPr>
        <w:t>František Křižík</w:t>
      </w:r>
      <w:r>
        <w:rPr>
          <w:rFonts w:cstheme="minorHAnsi"/>
          <w:sz w:val="24"/>
          <w:szCs w:val="24"/>
        </w:rPr>
        <w:br w:type="page"/>
      </w:r>
      <w:r>
        <w:rPr>
          <w:rFonts w:cstheme="minorHAnsi"/>
        </w:rPr>
        <w:lastRenderedPageBreak/>
        <w:t>Dějepis 9. ročník třída pí učitelky Přibylové</w:t>
      </w:r>
    </w:p>
    <w:p w:rsidR="009A7A23" w:rsidRDefault="009A7A23" w:rsidP="009A7A23">
      <w:pPr>
        <w:pStyle w:val="Normal1"/>
        <w:rPr>
          <w:rFonts w:asciiTheme="minorHAnsi" w:hAnsiTheme="minorHAnsi" w:cstheme="minorHAnsi"/>
        </w:rPr>
      </w:pPr>
      <w:r>
        <w:rPr>
          <w:rFonts w:asciiTheme="minorHAnsi" w:hAnsiTheme="minorHAnsi" w:cstheme="minorHAnsi"/>
        </w:rPr>
        <w:t xml:space="preserve"> </w:t>
      </w:r>
    </w:p>
    <w:p w:rsidR="009A7A23" w:rsidRDefault="009A7A23" w:rsidP="009A7A23">
      <w:pPr>
        <w:pStyle w:val="Normal1"/>
        <w:rPr>
          <w:rFonts w:asciiTheme="minorHAnsi" w:hAnsiTheme="minorHAnsi" w:cstheme="minorHAnsi"/>
        </w:rPr>
      </w:pPr>
      <w:r>
        <w:rPr>
          <w:rFonts w:asciiTheme="minorHAnsi" w:hAnsiTheme="minorHAnsi" w:cstheme="minorHAnsi"/>
        </w:rPr>
        <w:t>Milí žáci, přečtěte si v učebnici stránky 120-121. Do sešitu napište datum 21. 04.</w:t>
      </w:r>
    </w:p>
    <w:p w:rsidR="009A7A23" w:rsidRDefault="009A7A23" w:rsidP="009A7A23">
      <w:pPr>
        <w:rPr>
          <w:rFonts w:cstheme="minorHAnsi"/>
          <w:sz w:val="24"/>
          <w:szCs w:val="24"/>
        </w:rPr>
      </w:pPr>
      <w:r>
        <w:rPr>
          <w:rFonts w:cstheme="minorHAnsi"/>
          <w:sz w:val="24"/>
          <w:szCs w:val="24"/>
        </w:rPr>
        <w:t xml:space="preserve">Téma: Československo v 60. letech 20. století  </w:t>
      </w:r>
    </w:p>
    <w:p w:rsidR="000F2F1A" w:rsidRDefault="009A7A23" w:rsidP="009A7A23">
      <w:pPr>
        <w:rPr>
          <w:rFonts w:cstheme="minorHAnsi"/>
          <w:sz w:val="24"/>
          <w:szCs w:val="24"/>
        </w:rPr>
      </w:pPr>
      <w:r>
        <w:rPr>
          <w:rFonts w:cstheme="minorHAnsi"/>
          <w:sz w:val="24"/>
          <w:szCs w:val="24"/>
        </w:rPr>
        <w:t>Výpisky:</w:t>
      </w:r>
      <w:r>
        <w:rPr>
          <w:rFonts w:cstheme="minorHAnsi"/>
          <w:sz w:val="24"/>
          <w:szCs w:val="24"/>
        </w:rPr>
        <w:br/>
        <w:t xml:space="preserve">Pokusy o reformy – zlatá šedesátá léta. Na počátku 60. let 20. století se československé hospodářství dostalo do vážných problémů. Hlavním autorem nové přípravy ekonomické politiky státu se stal Ota Šik, který usiloval o zavedení prvku tržního hospodářství do hospodářství plánovaného. </w:t>
      </w:r>
      <w:r w:rsidR="00D22F2A">
        <w:rPr>
          <w:rFonts w:cstheme="minorHAnsi"/>
          <w:sz w:val="24"/>
          <w:szCs w:val="24"/>
        </w:rPr>
        <w:br/>
      </w:r>
      <w:r>
        <w:rPr>
          <w:rFonts w:cstheme="minorHAnsi"/>
          <w:sz w:val="24"/>
          <w:szCs w:val="24"/>
        </w:rPr>
        <w:t>Ve vedení KSČ</w:t>
      </w:r>
      <w:r w:rsidR="00D22F2A">
        <w:rPr>
          <w:rFonts w:cstheme="minorHAnsi"/>
          <w:sz w:val="24"/>
          <w:szCs w:val="24"/>
        </w:rPr>
        <w:t xml:space="preserve"> nakonec </w:t>
      </w:r>
      <w:proofErr w:type="gramStart"/>
      <w:r w:rsidR="00D22F2A">
        <w:rPr>
          <w:rFonts w:cstheme="minorHAnsi"/>
          <w:sz w:val="24"/>
          <w:szCs w:val="24"/>
        </w:rPr>
        <w:t>došlo</w:t>
      </w:r>
      <w:proofErr w:type="gramEnd"/>
      <w:r w:rsidR="00D22F2A">
        <w:rPr>
          <w:rFonts w:cstheme="minorHAnsi"/>
          <w:sz w:val="24"/>
          <w:szCs w:val="24"/>
        </w:rPr>
        <w:t xml:space="preserve"> pod tlakem veřejnosti ke změnám z funkce prvního tajemníka KSČ </w:t>
      </w:r>
      <w:proofErr w:type="gramStart"/>
      <w:r w:rsidR="00D22F2A">
        <w:rPr>
          <w:rFonts w:cstheme="minorHAnsi"/>
          <w:sz w:val="24"/>
          <w:szCs w:val="24"/>
        </w:rPr>
        <w:t>odstoupil</w:t>
      </w:r>
      <w:proofErr w:type="gramEnd"/>
      <w:r w:rsidR="00D22F2A">
        <w:rPr>
          <w:rFonts w:cstheme="minorHAnsi"/>
          <w:sz w:val="24"/>
          <w:szCs w:val="24"/>
        </w:rPr>
        <w:t xml:space="preserve"> Antonín Novotný a na jeho místo v lednu 1968 nastoupil Alexandr Dubček – jeho nástupem vzrostly naděje na změny ve společnosti. Antonín Novotný v březnu 1968 odstoupil i z funkce prezidenta a novým prezidentem byl zvolen generál Ludvík Svoboda. Nastalo období politického uvolnění, které je známé pod názvem pražské jaro. Reformy neměly vézt ke změně režimu, ale k vytvoření tzv. socialismu s lidskou tváří. Proti reformám se postavilo 5 států Varšavské smlouvy. Tlak na naše představitele, aby od reforem upustili, byl neúspěšný. </w:t>
      </w:r>
    </w:p>
    <w:p w:rsidR="00D22F2A" w:rsidRDefault="000F2F1A" w:rsidP="009A7A23">
      <w:pPr>
        <w:rPr>
          <w:rFonts w:cstheme="minorHAnsi"/>
          <w:sz w:val="24"/>
          <w:szCs w:val="24"/>
        </w:rPr>
      </w:pPr>
      <w:r>
        <w:rPr>
          <w:rFonts w:cstheme="minorHAnsi"/>
          <w:sz w:val="24"/>
          <w:szCs w:val="24"/>
        </w:rPr>
        <w:t xml:space="preserve">Pro více informací využijte hypertextový odkaz: </w:t>
      </w:r>
      <w:r w:rsidRPr="000F2F1A">
        <w:rPr>
          <w:rFonts w:cstheme="minorHAnsi"/>
          <w:sz w:val="24"/>
          <w:szCs w:val="24"/>
        </w:rPr>
        <w:t xml:space="preserve">https://www.dejepis.com/ucebnice/60-leta-v-ceskoslovensku-prazske-jaro-1968/ </w:t>
      </w:r>
      <w:r w:rsidR="00D22F2A">
        <w:rPr>
          <w:rFonts w:cstheme="minorHAnsi"/>
          <w:sz w:val="24"/>
          <w:szCs w:val="24"/>
        </w:rPr>
        <w:br w:type="page"/>
      </w:r>
    </w:p>
    <w:p w:rsidR="000F2F1A" w:rsidRDefault="00D22F2A" w:rsidP="009A7A23">
      <w:pPr>
        <w:rPr>
          <w:rFonts w:cstheme="minorHAnsi"/>
          <w:sz w:val="24"/>
          <w:szCs w:val="24"/>
        </w:rPr>
      </w:pPr>
      <w:r>
        <w:rPr>
          <w:rFonts w:cstheme="minorHAnsi"/>
          <w:noProof/>
          <w:sz w:val="24"/>
          <w:szCs w:val="24"/>
          <w:lang w:eastAsia="cs-CZ"/>
        </w:rPr>
        <w:lastRenderedPageBreak/>
        <w:drawing>
          <wp:anchor distT="0" distB="0" distL="114300" distR="114300" simplePos="0" relativeHeight="251659264" behindDoc="0" locked="0" layoutInCell="1" allowOverlap="1" wp14:anchorId="074E71A4" wp14:editId="676A49A3">
            <wp:simplePos x="1485900" y="897890"/>
            <wp:positionH relativeFrom="margin">
              <wp:align>center</wp:align>
            </wp:positionH>
            <wp:positionV relativeFrom="margin">
              <wp:align>center</wp:align>
            </wp:positionV>
            <wp:extent cx="5083175" cy="7184390"/>
            <wp:effectExtent l="0" t="0" r="3175" b="0"/>
            <wp:wrapSquare wrapText="bothSides"/>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0-04-19 TAKTIK - Interaktivní publikace.png"/>
                    <pic:cNvPicPr/>
                  </pic:nvPicPr>
                  <pic:blipFill>
                    <a:blip r:embed="rId11">
                      <a:extLst>
                        <a:ext uri="{28A0092B-C50C-407E-A947-70E740481C1C}">
                          <a14:useLocalDpi xmlns:a14="http://schemas.microsoft.com/office/drawing/2010/main" val="0"/>
                        </a:ext>
                      </a:extLst>
                    </a:blip>
                    <a:stretch>
                      <a:fillRect/>
                    </a:stretch>
                  </pic:blipFill>
                  <pic:spPr>
                    <a:xfrm>
                      <a:off x="0" y="0"/>
                      <a:ext cx="5083628" cy="7184861"/>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sz w:val="24"/>
          <w:szCs w:val="24"/>
        </w:rPr>
        <w:t>Vypracuj:</w:t>
      </w:r>
      <w:r w:rsidR="009A7A23">
        <w:rPr>
          <w:rFonts w:cstheme="minorHAnsi"/>
          <w:sz w:val="24"/>
          <w:szCs w:val="24"/>
        </w:rPr>
        <w:t xml:space="preserve">    </w:t>
      </w:r>
      <w:r w:rsidR="009A7A23">
        <w:rPr>
          <w:rFonts w:cstheme="minorHAnsi"/>
          <w:sz w:val="24"/>
          <w:szCs w:val="24"/>
        </w:rPr>
        <w:br/>
      </w:r>
      <w:r w:rsidR="009A7A23">
        <w:rPr>
          <w:rFonts w:cstheme="minorHAnsi"/>
          <w:sz w:val="24"/>
          <w:szCs w:val="24"/>
        </w:rPr>
        <w:br/>
      </w:r>
      <w:r w:rsidR="000F2F1A">
        <w:rPr>
          <w:rFonts w:cstheme="minorHAnsi"/>
          <w:sz w:val="24"/>
          <w:szCs w:val="24"/>
        </w:rPr>
        <w:br w:type="page"/>
      </w:r>
    </w:p>
    <w:p w:rsidR="000F2F1A" w:rsidRPr="009A7A23" w:rsidRDefault="000F2F1A" w:rsidP="000F2F1A">
      <w:pPr>
        <w:rPr>
          <w:rFonts w:cstheme="minorHAnsi"/>
          <w:sz w:val="24"/>
          <w:szCs w:val="24"/>
        </w:rPr>
      </w:pPr>
      <w:r>
        <w:rPr>
          <w:rFonts w:cstheme="minorHAnsi"/>
        </w:rPr>
        <w:lastRenderedPageBreak/>
        <w:t>Dějepis 9. ročník třída pí učitelky Přibylové</w:t>
      </w:r>
    </w:p>
    <w:p w:rsidR="000F2F1A" w:rsidRDefault="000F2F1A" w:rsidP="000F2F1A">
      <w:pPr>
        <w:pStyle w:val="Normal1"/>
        <w:rPr>
          <w:rFonts w:asciiTheme="minorHAnsi" w:hAnsiTheme="minorHAnsi" w:cstheme="minorHAnsi"/>
        </w:rPr>
      </w:pPr>
      <w:r>
        <w:rPr>
          <w:rFonts w:asciiTheme="minorHAnsi" w:hAnsiTheme="minorHAnsi" w:cstheme="minorHAnsi"/>
        </w:rPr>
        <w:t xml:space="preserve"> </w:t>
      </w:r>
    </w:p>
    <w:p w:rsidR="000F2F1A" w:rsidRDefault="000F2F1A" w:rsidP="000F2F1A">
      <w:pPr>
        <w:pStyle w:val="Normal1"/>
        <w:rPr>
          <w:rFonts w:asciiTheme="minorHAnsi" w:hAnsiTheme="minorHAnsi" w:cstheme="minorHAnsi"/>
        </w:rPr>
      </w:pPr>
      <w:r>
        <w:rPr>
          <w:rFonts w:asciiTheme="minorHAnsi" w:hAnsiTheme="minorHAnsi" w:cstheme="minorHAnsi"/>
        </w:rPr>
        <w:t>Milí žáci, přečtěte si v učebnici stránky 122-123. Do sešitu napište datum 22. 04.</w:t>
      </w:r>
    </w:p>
    <w:p w:rsidR="000F2F1A" w:rsidRDefault="000F2F1A" w:rsidP="000F2F1A">
      <w:pPr>
        <w:rPr>
          <w:rFonts w:cstheme="minorHAnsi"/>
          <w:sz w:val="24"/>
          <w:szCs w:val="24"/>
        </w:rPr>
      </w:pPr>
      <w:r>
        <w:rPr>
          <w:rFonts w:cstheme="minorHAnsi"/>
          <w:sz w:val="24"/>
          <w:szCs w:val="24"/>
        </w:rPr>
        <w:t xml:space="preserve">Téma: Československo v 60. letech 20. století  </w:t>
      </w:r>
    </w:p>
    <w:p w:rsidR="000F2F1A" w:rsidRDefault="000F2F1A" w:rsidP="000F2F1A">
      <w:pPr>
        <w:rPr>
          <w:rFonts w:cstheme="minorHAnsi"/>
          <w:sz w:val="24"/>
          <w:szCs w:val="24"/>
        </w:rPr>
      </w:pPr>
      <w:r>
        <w:rPr>
          <w:rFonts w:cstheme="minorHAnsi"/>
          <w:sz w:val="24"/>
          <w:szCs w:val="24"/>
        </w:rPr>
        <w:t>Výpisky:</w:t>
      </w:r>
      <w:r>
        <w:rPr>
          <w:rFonts w:cstheme="minorHAnsi"/>
          <w:sz w:val="24"/>
          <w:szCs w:val="24"/>
        </w:rPr>
        <w:br/>
        <w:t xml:space="preserve">Vedení SSSR a jeho spojenců se rozhodlo ukončit snahy o reformy vojenským zásahem. </w:t>
      </w:r>
      <w:r>
        <w:rPr>
          <w:rFonts w:cstheme="minorHAnsi"/>
          <w:sz w:val="24"/>
          <w:szCs w:val="24"/>
        </w:rPr>
        <w:br/>
        <w:t>21. srpna 1968 byla naše republika obsazena armádami 5 států Varšavské smlouvy. K uznání legalizace přítomnosti okupačních vojsk na našem území byli naši představitelé donuceni podepsáním tzv. moskevských protokolů.</w:t>
      </w:r>
    </w:p>
    <w:p w:rsidR="000F2F1A" w:rsidRDefault="000F2F1A" w:rsidP="000F2F1A">
      <w:pPr>
        <w:rPr>
          <w:rFonts w:cstheme="minorHAnsi"/>
          <w:sz w:val="24"/>
          <w:szCs w:val="24"/>
        </w:rPr>
      </w:pPr>
      <w:r>
        <w:rPr>
          <w:rFonts w:cstheme="minorHAnsi"/>
          <w:sz w:val="24"/>
          <w:szCs w:val="24"/>
        </w:rPr>
        <w:t>Odpověz:</w:t>
      </w:r>
      <w:r>
        <w:rPr>
          <w:rFonts w:cstheme="minorHAnsi"/>
          <w:sz w:val="24"/>
          <w:szCs w:val="24"/>
        </w:rPr>
        <w:br/>
        <w:t xml:space="preserve">1. Jak reagovali lidé na okupaci? </w:t>
      </w:r>
      <w:r>
        <w:rPr>
          <w:rFonts w:cstheme="minorHAnsi"/>
          <w:sz w:val="24"/>
          <w:szCs w:val="24"/>
        </w:rPr>
        <w:br/>
      </w:r>
      <w:r>
        <w:rPr>
          <w:rFonts w:cstheme="minorHAnsi"/>
          <w:sz w:val="24"/>
          <w:szCs w:val="24"/>
        </w:rPr>
        <w:br/>
      </w:r>
    </w:p>
    <w:p w:rsidR="000F2F1A" w:rsidRDefault="000F2F1A" w:rsidP="000F2F1A">
      <w:pPr>
        <w:rPr>
          <w:rFonts w:cstheme="minorHAnsi"/>
          <w:sz w:val="24"/>
          <w:szCs w:val="24"/>
        </w:rPr>
      </w:pPr>
      <w:r>
        <w:rPr>
          <w:rFonts w:cstheme="minorHAnsi"/>
          <w:sz w:val="24"/>
          <w:szCs w:val="24"/>
        </w:rPr>
        <w:t>2. Jak reagoval svět na okupaci?</w:t>
      </w:r>
    </w:p>
    <w:p w:rsidR="000F2F1A" w:rsidRDefault="000F2F1A" w:rsidP="000F2F1A">
      <w:pPr>
        <w:rPr>
          <w:rFonts w:cstheme="minorHAnsi"/>
          <w:sz w:val="24"/>
          <w:szCs w:val="24"/>
        </w:rPr>
      </w:pPr>
    </w:p>
    <w:p w:rsidR="004A26BF" w:rsidRPr="009A7A23" w:rsidRDefault="000F2F1A" w:rsidP="000F2F1A">
      <w:pPr>
        <w:rPr>
          <w:rFonts w:cstheme="minorHAnsi"/>
          <w:sz w:val="24"/>
          <w:szCs w:val="24"/>
        </w:rPr>
      </w:pPr>
      <w:r>
        <w:rPr>
          <w:rFonts w:cstheme="minorHAnsi"/>
          <w:sz w:val="24"/>
          <w:szCs w:val="24"/>
        </w:rPr>
        <w:t xml:space="preserve">3. Které státy se zúčastnily tzv. bratrské pomoci?   </w:t>
      </w:r>
    </w:p>
    <w:sectPr w:rsidR="004A26BF" w:rsidRPr="009A7A2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953" w:rsidRDefault="00E73953" w:rsidP="00845B8A">
      <w:pPr>
        <w:spacing w:after="0" w:line="240" w:lineRule="auto"/>
      </w:pPr>
      <w:r>
        <w:separator/>
      </w:r>
    </w:p>
  </w:endnote>
  <w:endnote w:type="continuationSeparator" w:id="0">
    <w:p w:rsidR="00E73953" w:rsidRDefault="00E73953" w:rsidP="00845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B8A" w:rsidRDefault="00845B8A" w:rsidP="00845B8A">
    <w:pPr>
      <w:pStyle w:val="Normal1"/>
      <w:rPr>
        <w:rFonts w:ascii="Times New Roman" w:eastAsia="Calibri" w:hAnsi="Times New Roman"/>
      </w:rPr>
    </w:pPr>
    <w:r>
      <w:rPr>
        <w:rFonts w:ascii="Times New Roman" w:eastAsia="Calibri" w:hAnsi="Times New Roman"/>
        <w:b/>
        <w:bCs/>
      </w:rPr>
      <w:t>Odevzdání:</w:t>
    </w:r>
    <w:r>
      <w:rPr>
        <w:rFonts w:ascii="Times New Roman" w:eastAsia="Calibri" w:hAnsi="Times New Roman"/>
      </w:rPr>
      <w:t xml:space="preserve"> Vypracovaná cvičení vyfotit mobilem nebo </w:t>
    </w:r>
    <w:proofErr w:type="spellStart"/>
    <w:r>
      <w:rPr>
        <w:rFonts w:ascii="Times New Roman" w:eastAsia="Calibri" w:hAnsi="Times New Roman"/>
      </w:rPr>
      <w:t>print</w:t>
    </w:r>
    <w:proofErr w:type="spellEnd"/>
    <w:r>
      <w:rPr>
        <w:rFonts w:ascii="Times New Roman" w:eastAsia="Calibri" w:hAnsi="Times New Roman"/>
      </w:rPr>
      <w:t xml:space="preserve"> </w:t>
    </w:r>
    <w:proofErr w:type="spellStart"/>
    <w:r>
      <w:rPr>
        <w:rFonts w:ascii="Times New Roman" w:eastAsia="Calibri" w:hAnsi="Times New Roman"/>
      </w:rPr>
      <w:t>screen</w:t>
    </w:r>
    <w:proofErr w:type="spellEnd"/>
    <w:r>
      <w:rPr>
        <w:rFonts w:ascii="Times New Roman" w:eastAsia="Calibri" w:hAnsi="Times New Roman"/>
      </w:rPr>
      <w:t xml:space="preserve"> a poslat do třídního chatu. Možno je i vypracovat ve </w:t>
    </w:r>
    <w:proofErr w:type="spellStart"/>
    <w:r>
      <w:rPr>
        <w:rFonts w:ascii="Times New Roman" w:eastAsia="Calibri" w:hAnsi="Times New Roman"/>
      </w:rPr>
      <w:t>wordu</w:t>
    </w:r>
    <w:proofErr w:type="spellEnd"/>
    <w:r>
      <w:rPr>
        <w:rFonts w:ascii="Times New Roman" w:eastAsia="Calibri" w:hAnsi="Times New Roman"/>
      </w:rPr>
      <w:t xml:space="preserve"> a zaslat na mail (</w:t>
    </w:r>
    <w:hyperlink r:id="rId1" w:history="1">
      <w:r>
        <w:rPr>
          <w:rStyle w:val="15"/>
        </w:rPr>
        <w:t>korcova900@seznam.cz</w:t>
      </w:r>
    </w:hyperlink>
    <w:r>
      <w:t>)</w:t>
    </w:r>
    <w:r>
      <w:rPr>
        <w:rFonts w:ascii="Times New Roman" w:eastAsia="Calibri" w:hAnsi="Times New Roman"/>
      </w:rPr>
      <w:br/>
    </w:r>
  </w:p>
  <w:p w:rsidR="00845B8A" w:rsidRPr="00845B8A" w:rsidRDefault="00845B8A" w:rsidP="00845B8A">
    <w:pPr>
      <w:pStyle w:val="Normal1"/>
      <w:rPr>
        <w:rFonts w:ascii="Times New Roman" w:eastAsia="Calibri" w:hAnsi="Times New Roman"/>
      </w:rPr>
    </w:pPr>
    <w:r>
      <w:rPr>
        <w:rFonts w:ascii="Times New Roman" w:eastAsia="Calibri" w:hAnsi="Times New Roman"/>
        <w:b/>
        <w:bCs/>
      </w:rPr>
      <w:t xml:space="preserve">Termín: </w:t>
    </w:r>
    <w:r>
      <w:rPr>
        <w:rFonts w:ascii="Times New Roman" w:eastAsia="Calibri" w:hAnsi="Times New Roman"/>
      </w:rPr>
      <w:t>Do 24</w:t>
    </w:r>
    <w:r>
      <w:rPr>
        <w:rFonts w:ascii="Times New Roman" w:eastAsia="Calibri" w:hAnsi="Times New Roman"/>
      </w:rPr>
      <w:t>. 04. 2020</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953" w:rsidRDefault="00E73953" w:rsidP="00845B8A">
      <w:pPr>
        <w:spacing w:after="0" w:line="240" w:lineRule="auto"/>
      </w:pPr>
      <w:r>
        <w:separator/>
      </w:r>
    </w:p>
  </w:footnote>
  <w:footnote w:type="continuationSeparator" w:id="0">
    <w:p w:rsidR="00E73953" w:rsidRDefault="00E73953" w:rsidP="00845B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A23"/>
    <w:rsid w:val="000F2F1A"/>
    <w:rsid w:val="004A26BF"/>
    <w:rsid w:val="00845B8A"/>
    <w:rsid w:val="009A7A23"/>
    <w:rsid w:val="00D22F2A"/>
    <w:rsid w:val="00E739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A7A2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1">
    <w:name w:val="Normal1"/>
    <w:rsid w:val="009A7A23"/>
    <w:pPr>
      <w:spacing w:before="100" w:beforeAutospacing="1" w:after="100" w:afterAutospacing="1" w:line="266" w:lineRule="auto"/>
    </w:pPr>
    <w:rPr>
      <w:rFonts w:ascii="Calibri" w:eastAsia="Times New Roman" w:hAnsi="Calibri" w:cs="Times New Roman"/>
      <w:sz w:val="24"/>
      <w:szCs w:val="24"/>
      <w:lang w:eastAsia="cs-CZ"/>
    </w:rPr>
  </w:style>
  <w:style w:type="paragraph" w:styleId="Textbubliny">
    <w:name w:val="Balloon Text"/>
    <w:basedOn w:val="Normln"/>
    <w:link w:val="TextbublinyChar"/>
    <w:uiPriority w:val="99"/>
    <w:semiHidden/>
    <w:unhideWhenUsed/>
    <w:rsid w:val="00D22F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22F2A"/>
    <w:rPr>
      <w:rFonts w:ascii="Tahoma" w:hAnsi="Tahoma" w:cs="Tahoma"/>
      <w:sz w:val="16"/>
      <w:szCs w:val="16"/>
    </w:rPr>
  </w:style>
  <w:style w:type="paragraph" w:styleId="Zhlav">
    <w:name w:val="header"/>
    <w:basedOn w:val="Normln"/>
    <w:link w:val="ZhlavChar"/>
    <w:uiPriority w:val="99"/>
    <w:unhideWhenUsed/>
    <w:rsid w:val="00845B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5B8A"/>
  </w:style>
  <w:style w:type="paragraph" w:styleId="Zpat">
    <w:name w:val="footer"/>
    <w:basedOn w:val="Normln"/>
    <w:link w:val="ZpatChar"/>
    <w:uiPriority w:val="99"/>
    <w:unhideWhenUsed/>
    <w:rsid w:val="00845B8A"/>
    <w:pPr>
      <w:tabs>
        <w:tab w:val="center" w:pos="4536"/>
        <w:tab w:val="right" w:pos="9072"/>
      </w:tabs>
      <w:spacing w:after="0" w:line="240" w:lineRule="auto"/>
    </w:pPr>
  </w:style>
  <w:style w:type="character" w:customStyle="1" w:styleId="ZpatChar">
    <w:name w:val="Zápatí Char"/>
    <w:basedOn w:val="Standardnpsmoodstavce"/>
    <w:link w:val="Zpat"/>
    <w:uiPriority w:val="99"/>
    <w:rsid w:val="00845B8A"/>
  </w:style>
  <w:style w:type="paragraph" w:customStyle="1" w:styleId="Footer">
    <w:name w:val="Footer"/>
    <w:basedOn w:val="Normln"/>
    <w:semiHidden/>
    <w:rsid w:val="00845B8A"/>
    <w:pPr>
      <w:spacing w:before="100" w:beforeAutospacing="1" w:after="100" w:afterAutospacing="1" w:line="240" w:lineRule="auto"/>
    </w:pPr>
    <w:rPr>
      <w:rFonts w:ascii="Calibri" w:eastAsia="Times New Roman" w:hAnsi="Calibri" w:cs="Times New Roman"/>
      <w:sz w:val="24"/>
      <w:szCs w:val="24"/>
      <w:lang w:eastAsia="cs-CZ"/>
    </w:rPr>
  </w:style>
  <w:style w:type="character" w:customStyle="1" w:styleId="15">
    <w:name w:val="15"/>
    <w:basedOn w:val="Standardnpsmoodstavce"/>
    <w:rsid w:val="00845B8A"/>
    <w:rPr>
      <w:rFonts w:ascii="Calibri" w:hAnsi="Calibri" w:cs="Calibri" w:hint="default"/>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A7A2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1">
    <w:name w:val="Normal1"/>
    <w:rsid w:val="009A7A23"/>
    <w:pPr>
      <w:spacing w:before="100" w:beforeAutospacing="1" w:after="100" w:afterAutospacing="1" w:line="266" w:lineRule="auto"/>
    </w:pPr>
    <w:rPr>
      <w:rFonts w:ascii="Calibri" w:eastAsia="Times New Roman" w:hAnsi="Calibri" w:cs="Times New Roman"/>
      <w:sz w:val="24"/>
      <w:szCs w:val="24"/>
      <w:lang w:eastAsia="cs-CZ"/>
    </w:rPr>
  </w:style>
  <w:style w:type="paragraph" w:styleId="Textbubliny">
    <w:name w:val="Balloon Text"/>
    <w:basedOn w:val="Normln"/>
    <w:link w:val="TextbublinyChar"/>
    <w:uiPriority w:val="99"/>
    <w:semiHidden/>
    <w:unhideWhenUsed/>
    <w:rsid w:val="00D22F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22F2A"/>
    <w:rPr>
      <w:rFonts w:ascii="Tahoma" w:hAnsi="Tahoma" w:cs="Tahoma"/>
      <w:sz w:val="16"/>
      <w:szCs w:val="16"/>
    </w:rPr>
  </w:style>
  <w:style w:type="paragraph" w:styleId="Zhlav">
    <w:name w:val="header"/>
    <w:basedOn w:val="Normln"/>
    <w:link w:val="ZhlavChar"/>
    <w:uiPriority w:val="99"/>
    <w:unhideWhenUsed/>
    <w:rsid w:val="00845B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5B8A"/>
  </w:style>
  <w:style w:type="paragraph" w:styleId="Zpat">
    <w:name w:val="footer"/>
    <w:basedOn w:val="Normln"/>
    <w:link w:val="ZpatChar"/>
    <w:uiPriority w:val="99"/>
    <w:unhideWhenUsed/>
    <w:rsid w:val="00845B8A"/>
    <w:pPr>
      <w:tabs>
        <w:tab w:val="center" w:pos="4536"/>
        <w:tab w:val="right" w:pos="9072"/>
      </w:tabs>
      <w:spacing w:after="0" w:line="240" w:lineRule="auto"/>
    </w:pPr>
  </w:style>
  <w:style w:type="character" w:customStyle="1" w:styleId="ZpatChar">
    <w:name w:val="Zápatí Char"/>
    <w:basedOn w:val="Standardnpsmoodstavce"/>
    <w:link w:val="Zpat"/>
    <w:uiPriority w:val="99"/>
    <w:rsid w:val="00845B8A"/>
  </w:style>
  <w:style w:type="paragraph" w:customStyle="1" w:styleId="Footer">
    <w:name w:val="Footer"/>
    <w:basedOn w:val="Normln"/>
    <w:semiHidden/>
    <w:rsid w:val="00845B8A"/>
    <w:pPr>
      <w:spacing w:before="100" w:beforeAutospacing="1" w:after="100" w:afterAutospacing="1" w:line="240" w:lineRule="auto"/>
    </w:pPr>
    <w:rPr>
      <w:rFonts w:ascii="Calibri" w:eastAsia="Times New Roman" w:hAnsi="Calibri" w:cs="Times New Roman"/>
      <w:sz w:val="24"/>
      <w:szCs w:val="24"/>
      <w:lang w:eastAsia="cs-CZ"/>
    </w:rPr>
  </w:style>
  <w:style w:type="character" w:customStyle="1" w:styleId="15">
    <w:name w:val="15"/>
    <w:basedOn w:val="Standardnpsmoodstavce"/>
    <w:rsid w:val="00845B8A"/>
    <w:rPr>
      <w:rFonts w:ascii="Calibri" w:hAnsi="Calibri" w:cs="Calibri"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62006">
      <w:bodyDiv w:val="1"/>
      <w:marLeft w:val="0"/>
      <w:marRight w:val="0"/>
      <w:marTop w:val="0"/>
      <w:marBottom w:val="0"/>
      <w:divBdr>
        <w:top w:val="none" w:sz="0" w:space="0" w:color="auto"/>
        <w:left w:val="none" w:sz="0" w:space="0" w:color="auto"/>
        <w:bottom w:val="none" w:sz="0" w:space="0" w:color="auto"/>
        <w:right w:val="none" w:sz="0" w:space="0" w:color="auto"/>
      </w:divBdr>
    </w:div>
    <w:div w:id="747312541">
      <w:bodyDiv w:val="1"/>
      <w:marLeft w:val="0"/>
      <w:marRight w:val="0"/>
      <w:marTop w:val="0"/>
      <w:marBottom w:val="0"/>
      <w:divBdr>
        <w:top w:val="none" w:sz="0" w:space="0" w:color="auto"/>
        <w:left w:val="none" w:sz="0" w:space="0" w:color="auto"/>
        <w:bottom w:val="none" w:sz="0" w:space="0" w:color="auto"/>
        <w:right w:val="none" w:sz="0" w:space="0" w:color="auto"/>
      </w:divBdr>
    </w:div>
    <w:div w:id="781654722">
      <w:bodyDiv w:val="1"/>
      <w:marLeft w:val="0"/>
      <w:marRight w:val="0"/>
      <w:marTop w:val="0"/>
      <w:marBottom w:val="0"/>
      <w:divBdr>
        <w:top w:val="none" w:sz="0" w:space="0" w:color="auto"/>
        <w:left w:val="none" w:sz="0" w:space="0" w:color="auto"/>
        <w:bottom w:val="none" w:sz="0" w:space="0" w:color="auto"/>
        <w:right w:val="none" w:sz="0" w:space="0" w:color="auto"/>
      </w:divBdr>
      <w:divsChild>
        <w:div w:id="847914699">
          <w:marLeft w:val="0"/>
          <w:marRight w:val="0"/>
          <w:marTop w:val="0"/>
          <w:marBottom w:val="0"/>
          <w:divBdr>
            <w:top w:val="none" w:sz="0" w:space="0" w:color="auto"/>
            <w:left w:val="none" w:sz="0" w:space="0" w:color="auto"/>
            <w:bottom w:val="none" w:sz="0" w:space="0" w:color="auto"/>
            <w:right w:val="none" w:sz="0" w:space="0" w:color="auto"/>
          </w:divBdr>
          <w:divsChild>
            <w:div w:id="1421220540">
              <w:marLeft w:val="0"/>
              <w:marRight w:val="0"/>
              <w:marTop w:val="0"/>
              <w:marBottom w:val="0"/>
              <w:divBdr>
                <w:top w:val="none" w:sz="0" w:space="0" w:color="auto"/>
                <w:left w:val="none" w:sz="0" w:space="0" w:color="auto"/>
                <w:bottom w:val="none" w:sz="0" w:space="0" w:color="auto"/>
                <w:right w:val="none" w:sz="0" w:space="0" w:color="auto"/>
              </w:divBdr>
              <w:divsChild>
                <w:div w:id="1598825964">
                  <w:marLeft w:val="0"/>
                  <w:marRight w:val="0"/>
                  <w:marTop w:val="0"/>
                  <w:marBottom w:val="0"/>
                  <w:divBdr>
                    <w:top w:val="none" w:sz="0" w:space="0" w:color="auto"/>
                    <w:left w:val="none" w:sz="0" w:space="0" w:color="auto"/>
                    <w:bottom w:val="none" w:sz="0" w:space="0" w:color="auto"/>
                    <w:right w:val="none" w:sz="0" w:space="0" w:color="auto"/>
                  </w:divBdr>
                  <w:divsChild>
                    <w:div w:id="513304699">
                      <w:marLeft w:val="0"/>
                      <w:marRight w:val="0"/>
                      <w:marTop w:val="0"/>
                      <w:marBottom w:val="0"/>
                      <w:divBdr>
                        <w:top w:val="none" w:sz="0" w:space="0" w:color="auto"/>
                        <w:left w:val="none" w:sz="0" w:space="0" w:color="auto"/>
                        <w:bottom w:val="none" w:sz="0" w:space="0" w:color="auto"/>
                        <w:right w:val="none" w:sz="0" w:space="0" w:color="auto"/>
                      </w:divBdr>
                      <w:divsChild>
                        <w:div w:id="713039255">
                          <w:marLeft w:val="0"/>
                          <w:marRight w:val="0"/>
                          <w:marTop w:val="0"/>
                          <w:marBottom w:val="0"/>
                          <w:divBdr>
                            <w:top w:val="none" w:sz="0" w:space="0" w:color="auto"/>
                            <w:left w:val="none" w:sz="0" w:space="0" w:color="auto"/>
                            <w:bottom w:val="none" w:sz="0" w:space="0" w:color="auto"/>
                            <w:right w:val="none" w:sz="0" w:space="0" w:color="auto"/>
                          </w:divBdr>
                          <w:divsChild>
                            <w:div w:id="1591810072">
                              <w:marLeft w:val="0"/>
                              <w:marRight w:val="0"/>
                              <w:marTop w:val="0"/>
                              <w:marBottom w:val="0"/>
                              <w:divBdr>
                                <w:top w:val="none" w:sz="0" w:space="0" w:color="auto"/>
                                <w:left w:val="none" w:sz="0" w:space="0" w:color="auto"/>
                                <w:bottom w:val="none" w:sz="0" w:space="0" w:color="auto"/>
                                <w:right w:val="none" w:sz="0" w:space="0" w:color="auto"/>
                              </w:divBdr>
                            </w:div>
                            <w:div w:id="2031643176">
                              <w:marLeft w:val="0"/>
                              <w:marRight w:val="0"/>
                              <w:marTop w:val="0"/>
                              <w:marBottom w:val="0"/>
                              <w:divBdr>
                                <w:top w:val="none" w:sz="0" w:space="0" w:color="auto"/>
                                <w:left w:val="none" w:sz="0" w:space="0" w:color="auto"/>
                                <w:bottom w:val="none" w:sz="0" w:space="0" w:color="auto"/>
                                <w:right w:val="none" w:sz="0" w:space="0" w:color="auto"/>
                              </w:divBdr>
                            </w:div>
                            <w:div w:id="886454461">
                              <w:marLeft w:val="0"/>
                              <w:marRight w:val="0"/>
                              <w:marTop w:val="0"/>
                              <w:marBottom w:val="0"/>
                              <w:divBdr>
                                <w:top w:val="none" w:sz="0" w:space="0" w:color="auto"/>
                                <w:left w:val="none" w:sz="0" w:space="0" w:color="auto"/>
                                <w:bottom w:val="none" w:sz="0" w:space="0" w:color="auto"/>
                                <w:right w:val="none" w:sz="0" w:space="0" w:color="auto"/>
                              </w:divBdr>
                            </w:div>
                            <w:div w:id="1012492484">
                              <w:marLeft w:val="0"/>
                              <w:marRight w:val="0"/>
                              <w:marTop w:val="0"/>
                              <w:marBottom w:val="0"/>
                              <w:divBdr>
                                <w:top w:val="none" w:sz="0" w:space="0" w:color="auto"/>
                                <w:left w:val="none" w:sz="0" w:space="0" w:color="auto"/>
                                <w:bottom w:val="none" w:sz="0" w:space="0" w:color="auto"/>
                                <w:right w:val="none" w:sz="0" w:space="0" w:color="auto"/>
                              </w:divBdr>
                            </w:div>
                            <w:div w:id="1924756389">
                              <w:marLeft w:val="0"/>
                              <w:marRight w:val="0"/>
                              <w:marTop w:val="0"/>
                              <w:marBottom w:val="0"/>
                              <w:divBdr>
                                <w:top w:val="none" w:sz="0" w:space="0" w:color="auto"/>
                                <w:left w:val="none" w:sz="0" w:space="0" w:color="auto"/>
                                <w:bottom w:val="none" w:sz="0" w:space="0" w:color="auto"/>
                                <w:right w:val="none" w:sz="0" w:space="0" w:color="auto"/>
                              </w:divBdr>
                              <w:divsChild>
                                <w:div w:id="1189878652">
                                  <w:marLeft w:val="0"/>
                                  <w:marRight w:val="0"/>
                                  <w:marTop w:val="0"/>
                                  <w:marBottom w:val="0"/>
                                  <w:divBdr>
                                    <w:top w:val="none" w:sz="0" w:space="0" w:color="auto"/>
                                    <w:left w:val="none" w:sz="0" w:space="0" w:color="auto"/>
                                    <w:bottom w:val="none" w:sz="0" w:space="0" w:color="auto"/>
                                    <w:right w:val="none" w:sz="0" w:space="0" w:color="auto"/>
                                  </w:divBdr>
                                </w:div>
                              </w:divsChild>
                            </w:div>
                            <w:div w:id="843865482">
                              <w:marLeft w:val="0"/>
                              <w:marRight w:val="0"/>
                              <w:marTop w:val="0"/>
                              <w:marBottom w:val="0"/>
                              <w:divBdr>
                                <w:top w:val="none" w:sz="0" w:space="0" w:color="auto"/>
                                <w:left w:val="none" w:sz="0" w:space="0" w:color="auto"/>
                                <w:bottom w:val="none" w:sz="0" w:space="0" w:color="auto"/>
                                <w:right w:val="none" w:sz="0" w:space="0" w:color="auto"/>
                              </w:divBdr>
                              <w:divsChild>
                                <w:div w:id="41432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0308">
                          <w:marLeft w:val="0"/>
                          <w:marRight w:val="0"/>
                          <w:marTop w:val="0"/>
                          <w:marBottom w:val="0"/>
                          <w:divBdr>
                            <w:top w:val="none" w:sz="0" w:space="0" w:color="auto"/>
                            <w:left w:val="none" w:sz="0" w:space="0" w:color="auto"/>
                            <w:bottom w:val="none" w:sz="0" w:space="0" w:color="auto"/>
                            <w:right w:val="none" w:sz="0" w:space="0" w:color="auto"/>
                          </w:divBdr>
                          <w:divsChild>
                            <w:div w:id="1063019248">
                              <w:marLeft w:val="0"/>
                              <w:marRight w:val="0"/>
                              <w:marTop w:val="0"/>
                              <w:marBottom w:val="0"/>
                              <w:divBdr>
                                <w:top w:val="none" w:sz="0" w:space="0" w:color="auto"/>
                                <w:left w:val="none" w:sz="0" w:space="0" w:color="auto"/>
                                <w:bottom w:val="none" w:sz="0" w:space="0" w:color="auto"/>
                                <w:right w:val="none" w:sz="0" w:space="0" w:color="auto"/>
                              </w:divBdr>
                            </w:div>
                            <w:div w:id="10095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975437">
          <w:marLeft w:val="0"/>
          <w:marRight w:val="0"/>
          <w:marTop w:val="0"/>
          <w:marBottom w:val="0"/>
          <w:divBdr>
            <w:top w:val="none" w:sz="0" w:space="0" w:color="auto"/>
            <w:left w:val="none" w:sz="0" w:space="0" w:color="auto"/>
            <w:bottom w:val="none" w:sz="0" w:space="0" w:color="auto"/>
            <w:right w:val="none" w:sz="0" w:space="0" w:color="auto"/>
          </w:divBdr>
          <w:divsChild>
            <w:div w:id="1967807886">
              <w:marLeft w:val="0"/>
              <w:marRight w:val="0"/>
              <w:marTop w:val="0"/>
              <w:marBottom w:val="0"/>
              <w:divBdr>
                <w:top w:val="none" w:sz="0" w:space="0" w:color="auto"/>
                <w:left w:val="none" w:sz="0" w:space="0" w:color="auto"/>
                <w:bottom w:val="none" w:sz="0" w:space="0" w:color="auto"/>
                <w:right w:val="none" w:sz="0" w:space="0" w:color="auto"/>
              </w:divBdr>
              <w:divsChild>
                <w:div w:id="983201923">
                  <w:marLeft w:val="0"/>
                  <w:marRight w:val="0"/>
                  <w:marTop w:val="0"/>
                  <w:marBottom w:val="0"/>
                  <w:divBdr>
                    <w:top w:val="none" w:sz="0" w:space="0" w:color="auto"/>
                    <w:left w:val="none" w:sz="0" w:space="0" w:color="auto"/>
                    <w:bottom w:val="none" w:sz="0" w:space="0" w:color="auto"/>
                    <w:right w:val="none" w:sz="0" w:space="0" w:color="auto"/>
                  </w:divBdr>
                  <w:divsChild>
                    <w:div w:id="74323638">
                      <w:marLeft w:val="0"/>
                      <w:marRight w:val="0"/>
                      <w:marTop w:val="0"/>
                      <w:marBottom w:val="0"/>
                      <w:divBdr>
                        <w:top w:val="none" w:sz="0" w:space="0" w:color="auto"/>
                        <w:left w:val="none" w:sz="0" w:space="0" w:color="auto"/>
                        <w:bottom w:val="none" w:sz="0" w:space="0" w:color="auto"/>
                        <w:right w:val="none" w:sz="0" w:space="0" w:color="auto"/>
                      </w:divBdr>
                    </w:div>
                    <w:div w:id="1348825367">
                      <w:marLeft w:val="0"/>
                      <w:marRight w:val="0"/>
                      <w:marTop w:val="0"/>
                      <w:marBottom w:val="0"/>
                      <w:divBdr>
                        <w:top w:val="none" w:sz="0" w:space="0" w:color="auto"/>
                        <w:left w:val="none" w:sz="0" w:space="0" w:color="auto"/>
                        <w:bottom w:val="none" w:sz="0" w:space="0" w:color="auto"/>
                        <w:right w:val="none" w:sz="0" w:space="0" w:color="auto"/>
                      </w:divBdr>
                    </w:div>
                    <w:div w:id="675814273">
                      <w:marLeft w:val="0"/>
                      <w:marRight w:val="0"/>
                      <w:marTop w:val="0"/>
                      <w:marBottom w:val="0"/>
                      <w:divBdr>
                        <w:top w:val="none" w:sz="0" w:space="0" w:color="auto"/>
                        <w:left w:val="none" w:sz="0" w:space="0" w:color="auto"/>
                        <w:bottom w:val="none" w:sz="0" w:space="0" w:color="auto"/>
                        <w:right w:val="none" w:sz="0" w:space="0" w:color="auto"/>
                      </w:divBdr>
                    </w:div>
                    <w:div w:id="2275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522190">
          <w:marLeft w:val="0"/>
          <w:marRight w:val="0"/>
          <w:marTop w:val="0"/>
          <w:marBottom w:val="0"/>
          <w:divBdr>
            <w:top w:val="none" w:sz="0" w:space="0" w:color="auto"/>
            <w:left w:val="none" w:sz="0" w:space="0" w:color="auto"/>
            <w:bottom w:val="none" w:sz="0" w:space="0" w:color="auto"/>
            <w:right w:val="none" w:sz="0" w:space="0" w:color="auto"/>
          </w:divBdr>
          <w:divsChild>
            <w:div w:id="1881628300">
              <w:marLeft w:val="0"/>
              <w:marRight w:val="0"/>
              <w:marTop w:val="0"/>
              <w:marBottom w:val="0"/>
              <w:divBdr>
                <w:top w:val="none" w:sz="0" w:space="0" w:color="auto"/>
                <w:left w:val="none" w:sz="0" w:space="0" w:color="auto"/>
                <w:bottom w:val="none" w:sz="0" w:space="0" w:color="auto"/>
                <w:right w:val="none" w:sz="0" w:space="0" w:color="auto"/>
              </w:divBdr>
              <w:divsChild>
                <w:div w:id="1817843029">
                  <w:marLeft w:val="0"/>
                  <w:marRight w:val="0"/>
                  <w:marTop w:val="0"/>
                  <w:marBottom w:val="0"/>
                  <w:divBdr>
                    <w:top w:val="none" w:sz="0" w:space="0" w:color="auto"/>
                    <w:left w:val="none" w:sz="0" w:space="0" w:color="auto"/>
                    <w:bottom w:val="none" w:sz="0" w:space="0" w:color="auto"/>
                    <w:right w:val="none" w:sz="0" w:space="0" w:color="auto"/>
                  </w:divBdr>
                  <w:divsChild>
                    <w:div w:id="428889396">
                      <w:marLeft w:val="0"/>
                      <w:marRight w:val="0"/>
                      <w:marTop w:val="0"/>
                      <w:marBottom w:val="0"/>
                      <w:divBdr>
                        <w:top w:val="none" w:sz="0" w:space="0" w:color="auto"/>
                        <w:left w:val="none" w:sz="0" w:space="0" w:color="auto"/>
                        <w:bottom w:val="none" w:sz="0" w:space="0" w:color="auto"/>
                        <w:right w:val="none" w:sz="0" w:space="0" w:color="auto"/>
                      </w:divBdr>
                    </w:div>
                    <w:div w:id="1132021982">
                      <w:marLeft w:val="0"/>
                      <w:marRight w:val="0"/>
                      <w:marTop w:val="0"/>
                      <w:marBottom w:val="0"/>
                      <w:divBdr>
                        <w:top w:val="none" w:sz="0" w:space="0" w:color="auto"/>
                        <w:left w:val="none" w:sz="0" w:space="0" w:color="auto"/>
                        <w:bottom w:val="none" w:sz="0" w:space="0" w:color="auto"/>
                        <w:right w:val="none" w:sz="0" w:space="0" w:color="auto"/>
                      </w:divBdr>
                    </w:div>
                    <w:div w:id="398482507">
                      <w:marLeft w:val="0"/>
                      <w:marRight w:val="0"/>
                      <w:marTop w:val="0"/>
                      <w:marBottom w:val="0"/>
                      <w:divBdr>
                        <w:top w:val="none" w:sz="0" w:space="0" w:color="auto"/>
                        <w:left w:val="none" w:sz="0" w:space="0" w:color="auto"/>
                        <w:bottom w:val="none" w:sz="0" w:space="0" w:color="auto"/>
                        <w:right w:val="none" w:sz="0" w:space="0" w:color="auto"/>
                      </w:divBdr>
                    </w:div>
                    <w:div w:id="1330018346">
                      <w:marLeft w:val="0"/>
                      <w:marRight w:val="0"/>
                      <w:marTop w:val="0"/>
                      <w:marBottom w:val="0"/>
                      <w:divBdr>
                        <w:top w:val="none" w:sz="0" w:space="0" w:color="auto"/>
                        <w:left w:val="none" w:sz="0" w:space="0" w:color="auto"/>
                        <w:bottom w:val="none" w:sz="0" w:space="0" w:color="auto"/>
                        <w:right w:val="none" w:sz="0" w:space="0" w:color="auto"/>
                      </w:divBdr>
                    </w:div>
                    <w:div w:id="32921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korcova900@sezna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67EEE-FA5B-4BBA-998F-DB4C8B67C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539</Words>
  <Characters>3181</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Škola</dc:creator>
  <cp:lastModifiedBy>Škola</cp:lastModifiedBy>
  <cp:revision>2</cp:revision>
  <dcterms:created xsi:type="dcterms:W3CDTF">2020-04-19T16:59:00Z</dcterms:created>
  <dcterms:modified xsi:type="dcterms:W3CDTF">2020-04-19T17:27:00Z</dcterms:modified>
</cp:coreProperties>
</file>