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Dějepis 7. ročník třída pí učitelky Štysové</w:t>
      </w:r>
    </w:p>
    <w:p>
      <w:pPr>
        <w:pStyle w:val="7"/>
      </w:pPr>
      <w:r>
        <w:t xml:space="preserve"> </w:t>
      </w:r>
    </w:p>
    <w:p>
      <w:pPr>
        <w:pStyle w:val="7"/>
      </w:pPr>
      <w:r>
        <w:t xml:space="preserve">Milí žáci, přečtěte si v učebnici stránky 134-135. Do sešitu napište datum 19. 05. </w:t>
      </w:r>
    </w:p>
    <w:p>
      <w:pPr>
        <w:pStyle w:val="7"/>
      </w:pPr>
      <w:r>
        <w:t>a pokračujeme v učivu.</w:t>
      </w:r>
    </w:p>
    <w:p>
      <w:pPr>
        <w:pStyle w:val="6"/>
      </w:pPr>
      <w:r>
        <w:t>Téma: Bílá hora, pro jedny vítězství, pro druhé porážka</w:t>
      </w:r>
    </w:p>
    <w:p>
      <w:pPr>
        <w:pStyle w:val="6"/>
      </w:pPr>
      <w:r>
        <w:t>Výpisky: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Evangeličtí stavové si zvolili vládu a shromažďovali vojsko. Ostatní země Koruny české odboj podpořily. Jen Morava zůstala neutrální a k povstání se připojila později.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Vzbouření stavové následně sesadili z trůnu Ferdinanda II. a zvolili českým králem Fridricha Falckého přezdívaného „zimní král“. Ten stál v čele států sdružených v Protestantské unii.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Vojsko českých stavů bylo poraženo v bitvě na Bílé hoře během necelých dvou hodin. Fridrich Falcký po porážce uprchl za hranice. A Ferdinand II. se pevně usadil na českém trůně.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Odpověz: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Kdy byla bitva na Bílé hoře………………………………………………..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2283460</wp:posOffset>
            </wp:positionH>
            <wp:positionV relativeFrom="paragraph">
              <wp:posOffset>1099185</wp:posOffset>
            </wp:positionV>
            <wp:extent cx="1395730" cy="1672590"/>
            <wp:effectExtent l="0" t="0" r="6350" b="3810"/>
            <wp:wrapNone/>
            <wp:docPr id="1" name="Picture 1" descr="0227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022727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Jak naložil vítězný král Ferdinand II. se vzbouřenc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  <w:lang w:val="cs-CZ"/>
        </w:rPr>
        <w:t>Císař a král Ferdinand II.</w:t>
      </w:r>
      <w:r>
        <w:rPr>
          <w:sz w:val="24"/>
          <w:szCs w:val="24"/>
        </w:rPr>
        <w:br w:type="page"/>
      </w:r>
    </w:p>
    <w:p>
      <w:pPr>
        <w:pStyle w:val="7"/>
      </w:pPr>
      <w:r>
        <w:t>Dějepis 7. ročník třída pí učitelky Štysové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pokračujeme v učebnici na stránce 136 – 137, datum do sešitu si napište 20.05.</w:t>
      </w:r>
    </w:p>
    <w:p>
      <w:pPr>
        <w:pStyle w:val="6"/>
      </w:pPr>
      <w:r>
        <w:t>Téma: Poražení a vítězové</w:t>
      </w:r>
    </w:p>
    <w:p>
      <w:pPr>
        <w:pStyle w:val="6"/>
      </w:pPr>
      <w:r>
        <w:t>Výpisky:</w:t>
      </w:r>
    </w:p>
    <w:p>
      <w:pPr>
        <w:pStyle w:val="6"/>
      </w:pPr>
      <w:r>
        <w:t>Vítězný Ferdinand II. vydal Obnovené zřízení zemské, které uzákoňovalo dědičné právo Habsburků na český trůn.</w:t>
      </w:r>
    </w:p>
    <w:p>
      <w:pPr>
        <w:pStyle w:val="6"/>
      </w:pPr>
      <w:r>
        <w:t>Všechna důležitá rozhodnutí mohl dělat panovník a jeho úředníci.</w:t>
      </w:r>
    </w:p>
    <w:p>
      <w:pPr>
        <w:pStyle w:val="6"/>
      </w:pPr>
      <w:r>
        <w:t>Lidé bojující na straně katolíků se dočkali úspěchu. Mnozí z nich zbohatli na úkor těch, kteří přišli o majetek a vlast.</w:t>
      </w:r>
    </w:p>
    <w:p>
      <w:pPr>
        <w:pStyle w:val="6"/>
      </w:pPr>
    </w:p>
    <w:p>
      <w:pPr>
        <w:pStyle w:val="6"/>
      </w:pPr>
      <w:r>
        <w:t>Doplň text:</w:t>
      </w:r>
    </w:p>
    <w:p>
      <w:pPr>
        <w:pStyle w:val="6"/>
      </w:pPr>
      <w:r>
        <w:t>Podle patentu zvaného(O)……………………………………..(z)………………………………………..</w:t>
      </w:r>
    </w:p>
    <w:p>
      <w:pPr>
        <w:pStyle w:val="6"/>
      </w:pPr>
      <w:r>
        <w:t>(z)……………………………….bylo povoleno jen………………………………….vyznání.</w:t>
      </w:r>
    </w:p>
    <w:p>
      <w:pPr>
        <w:pStyle w:val="6"/>
      </w:pPr>
      <w:r>
        <w:t>Dědičnými českými králi se stali……………………………………………………….</w:t>
      </w:r>
    </w:p>
    <w:p>
      <w:pPr>
        <w:pStyle w:val="6"/>
      </w:pPr>
      <w:r>
        <w:t>Místo češtiny se na úřadech začal používat…………………………………………..jazyk.</w:t>
      </w:r>
    </w:p>
    <w:p>
      <w:pPr>
        <w:pStyle w:val="6"/>
      </w:pPr>
      <w:r>
        <w:t>Evangelíci museli(o)……………………………………..České království.  Země přišla o mnoho</w:t>
      </w:r>
    </w:p>
    <w:p>
      <w:pPr>
        <w:pStyle w:val="6"/>
        <w:rPr>
          <w:rFonts w:hint="default"/>
          <w:lang w:val="cs-CZ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  <w:r>
        <w:rPr>
          <w:rFonts w:hint="default"/>
          <w:lang w:val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447675</wp:posOffset>
            </wp:positionV>
            <wp:extent cx="1670050" cy="1059815"/>
            <wp:effectExtent l="0" t="0" r="6350" b="6985"/>
            <wp:wrapNone/>
            <wp:docPr id="2" name="Picture 2" descr="Schlacht_am_Weißen_Berg_C-K_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hlacht_am_Weißen_Berg_C-K_0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(vz)…………………………….lidí. Stali se z nich (e)……………………………………………..</w:t>
      </w:r>
      <w:r>
        <w:br w:type="textWrapping"/>
      </w:r>
      <w:r>
        <w:br w:type="textWrapping"/>
      </w:r>
      <w:r>
        <w:br w:type="textWrapping"/>
      </w:r>
      <w:r>
        <w:rPr>
          <w:rFonts w:hint="default"/>
          <w:lang w:val="cs-CZ"/>
        </w:rPr>
        <w:t xml:space="preserve"> </w:t>
      </w:r>
      <w:r>
        <w:rPr>
          <w:rFonts w:hint="default"/>
          <w:lang w:val="cs-CZ"/>
        </w:rPr>
        <w:tab/>
      </w:r>
      <w:r>
        <w:rPr>
          <w:rFonts w:hint="default"/>
          <w:lang w:val="cs-CZ"/>
        </w:rPr>
        <w:tab/>
      </w:r>
      <w:r>
        <w:rPr>
          <w:rFonts w:hint="default"/>
          <w:lang w:val="cs-CZ"/>
        </w:rPr>
        <w:t>Bitva na Bílé hoře</w:t>
      </w:r>
    </w:p>
    <w:p>
      <w:pPr>
        <w:pStyle w:val="7"/>
      </w:pPr>
      <w:r>
        <w:t>Dějepis 8. ročník třída pí učitelky Štysové</w:t>
      </w:r>
    </w:p>
    <w:p>
      <w:pPr>
        <w:pStyle w:val="7"/>
      </w:pPr>
      <w:r>
        <w:t xml:space="preserve"> </w:t>
      </w:r>
    </w:p>
    <w:p>
      <w:pPr>
        <w:pStyle w:val="7"/>
      </w:pPr>
      <w:r>
        <w:t xml:space="preserve">Milí žáci, přečtěte si v učebnici stránky 134-135. Do sešitu napište datum 19. 05. </w:t>
      </w:r>
    </w:p>
    <w:p>
      <w:pPr>
        <w:pStyle w:val="7"/>
      </w:pPr>
      <w:r>
        <w:t>a pokračujeme v učivu.</w:t>
      </w:r>
    </w:p>
    <w:p>
      <w:pPr>
        <w:pStyle w:val="6"/>
      </w:pPr>
      <w:r>
        <w:t>Téma: Ani peklo nemůže být tak strašné</w:t>
      </w:r>
    </w:p>
    <w:p>
      <w:pPr>
        <w:pStyle w:val="6"/>
      </w:pPr>
      <w:r>
        <w:t>Výpisky:</w:t>
      </w:r>
    </w:p>
    <w:p>
      <w:pPr>
        <w:pStyle w:val="6"/>
      </w:pPr>
      <w:r>
        <w:t>Nejvýznamnější bojiště první světové války se nacházela v Evropě.  Nejprve  se na jižní frontě utkala rakousko-uherská armáda se srbskými silami. Pro výsledek války byla nejdůležitější západní fronta. Tam útočilo Německo na Francii a její spojence, především britskou armádu. Na východní frontě bojovala německá a rakousko-uherská vojska proti Rusku. Bojovalo se na souši, na moři i ve vzduchu.</w:t>
      </w:r>
    </w:p>
    <w:p>
      <w:pPr>
        <w:pStyle w:val="6"/>
      </w:pPr>
      <w:r>
        <w:t>Plán bleskové války se změnil na válku zákopovou.</w:t>
      </w:r>
    </w:p>
    <w:p>
      <w:pPr>
        <w:pStyle w:val="6"/>
      </w:pPr>
      <w:r>
        <w:t>Armády poprvé použily v hromadném měřítku moderní zbraně: kulomety, tanky, letadla, ponorky, otravný plyn-yperit.</w:t>
      </w:r>
    </w:p>
    <w:p>
      <w:pPr>
        <w:pStyle w:val="6"/>
        <w:rPr>
          <w:rFonts w:hint="default"/>
          <w:lang w:val="cs-CZ"/>
        </w:rPr>
      </w:pPr>
      <w:r>
        <w:rPr>
          <w:rFonts w:hint="default"/>
          <w:lang w:val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2428240</wp:posOffset>
            </wp:positionH>
            <wp:positionV relativeFrom="paragraph">
              <wp:posOffset>565150</wp:posOffset>
            </wp:positionV>
            <wp:extent cx="2103120" cy="1308735"/>
            <wp:effectExtent l="0" t="0" r="0" b="1905"/>
            <wp:wrapNone/>
            <wp:docPr id="3" name="Picture 3" descr="1024px-vickers_machine_gun_crew_with_gas_mas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1024px-vickers_machine_gun_crew_with_gas_mask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 prohloubení učiva:</w:t>
      </w:r>
      <w:r>
        <w:rPr>
          <w:rFonts w:hint="default"/>
        </w:rPr>
        <w:t>https://cs.wikipedia.org/wiki/Prvn%C3%AD_sv%C4%9Btov%C3%A1_v%C3%A1lka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lang w:val="cs-CZ"/>
        </w:rPr>
        <w:t xml:space="preserve"> </w:t>
      </w:r>
      <w:r>
        <w:rPr>
          <w:rFonts w:hint="default"/>
          <w:lang w:val="cs-CZ"/>
        </w:rPr>
        <w:tab/>
      </w:r>
      <w:r>
        <w:rPr>
          <w:rFonts w:hint="default"/>
          <w:lang w:val="cs-CZ"/>
        </w:rPr>
        <w:tab/>
      </w:r>
      <w:r>
        <w:rPr>
          <w:rFonts w:hint="default"/>
          <w:lang w:val="cs-CZ"/>
        </w:rPr>
        <w:t>Obsluha kulometu</w:t>
      </w:r>
    </w:p>
    <w:p>
      <w:pPr>
        <w:pStyle w:val="6"/>
        <w:rPr>
          <w:rFonts w:hint="default"/>
          <w:lang w:val="cs-CZ"/>
        </w:rPr>
        <w:sectPr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  <w:r>
        <w:rPr>
          <w:rFonts w:hint="default"/>
          <w:lang w:val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723900</wp:posOffset>
            </wp:positionV>
            <wp:extent cx="2438400" cy="1212850"/>
            <wp:effectExtent l="0" t="0" r="0" b="6350"/>
            <wp:wrapNone/>
            <wp:docPr id="5" name="Picture 5" descr="British_Mark_V-star_T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ritish_Mark_V-star_Tank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cs-CZ"/>
        </w:rPr>
        <w:br w:type="textWrapping"/>
      </w:r>
      <w:r>
        <w:rPr>
          <w:rFonts w:hint="default"/>
          <w:lang w:val="cs-CZ"/>
        </w:rPr>
        <w:br w:type="textWrapping"/>
      </w:r>
      <w:r>
        <w:rPr>
          <w:rFonts w:hint="default"/>
          <w:lang w:val="cs-CZ"/>
        </w:rPr>
        <w:br w:type="textWrapping"/>
      </w:r>
      <w:r>
        <w:rPr>
          <w:rFonts w:hint="default"/>
          <w:lang w:val="cs-CZ"/>
        </w:rPr>
        <w:br w:type="textWrapping"/>
      </w:r>
      <w:r>
        <w:rPr>
          <w:rFonts w:hint="default"/>
          <w:lang w:val="cs-CZ"/>
        </w:rPr>
        <w:br w:type="textWrapping"/>
      </w:r>
      <w:r>
        <w:rPr>
          <w:rFonts w:hint="default"/>
          <w:lang w:val="cs-CZ"/>
        </w:rPr>
        <w:br w:type="textWrapping"/>
      </w:r>
      <w:r>
        <w:rPr>
          <w:rFonts w:hint="default"/>
          <w:lang w:val="cs-CZ"/>
        </w:rPr>
        <w:tab/>
      </w:r>
      <w:r>
        <w:rPr>
          <w:rFonts w:hint="default"/>
          <w:lang w:val="cs-CZ"/>
        </w:rPr>
        <w:tab/>
      </w:r>
      <w:r>
        <w:rPr>
          <w:rFonts w:hint="default"/>
          <w:lang w:val="cs-CZ"/>
        </w:rPr>
        <w:t>Britský tank Mark V</w:t>
      </w:r>
      <w:r>
        <w:rPr>
          <w:rFonts w:hint="default"/>
          <w:lang w:val="cs-CZ"/>
        </w:rPr>
        <w:tab/>
      </w:r>
    </w:p>
    <w:p>
      <w:pPr>
        <w:pStyle w:val="7"/>
      </w:pPr>
      <w:r>
        <w:t>Dějepis 8. ročník třída pí učitelky Štysové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pokračujeme v učebnici na stránce 136 – 137, datum do sešitu si napište 20.05.</w:t>
      </w:r>
    </w:p>
    <w:p>
      <w:pPr>
        <w:pStyle w:val="6"/>
      </w:pPr>
      <w:r>
        <w:t>Téma: Čeští vojáci na frontách Velké války</w:t>
      </w:r>
    </w:p>
    <w:p>
      <w:pPr>
        <w:pStyle w:val="6"/>
      </w:pPr>
      <w:r>
        <w:t>Výpisky:</w:t>
      </w:r>
    </w:p>
    <w:p>
      <w:pPr>
        <w:pStyle w:val="6"/>
      </w:pPr>
      <w:r>
        <w:t>Češi se ve své většině stavěli k válečným cílům Rakouska-Uherska odmítavě. Přesto museli čeští vojáci za tento stát bojovat a umírat na frontových liniích.</w:t>
      </w:r>
    </w:p>
    <w:p>
      <w:pPr>
        <w:pStyle w:val="6"/>
      </w:pPr>
      <w:r>
        <w:t>Tomáš Garrigue Masaryk vystoupil s myšlenkou samostatného státu. O tento plán  se s důležitou měrou zasloužili také Milan Rastislav Štefánik a Edvard Beneš.</w:t>
      </w:r>
    </w:p>
    <w:p>
      <w:pPr>
        <w:pStyle w:val="6"/>
      </w:pPr>
      <w:r>
        <w:t>V průběhu války se podařilo z dobrovolníků z řad válečných zajatců vytvořit československé legie, které v Rusku, ve Francii a v Itálii bojovaly za vznik nového nezávislého československého státu.</w:t>
      </w:r>
    </w:p>
    <w:p>
      <w:pPr>
        <w:pStyle w:val="6"/>
      </w:pPr>
    </w:p>
    <w:p>
      <w:pPr>
        <w:pStyle w:val="6"/>
      </w:pPr>
      <w:r>
        <w:t>Odpověz:</w:t>
      </w:r>
    </w:p>
    <w:p>
      <w:pPr>
        <w:pStyle w:val="6"/>
      </w:pPr>
      <w:r>
        <w:rPr>
          <w:rFonts w:hint="default"/>
          <w:lang w:val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2122170</wp:posOffset>
            </wp:positionH>
            <wp:positionV relativeFrom="paragraph">
              <wp:posOffset>1193800</wp:posOffset>
            </wp:positionV>
            <wp:extent cx="2133600" cy="1371600"/>
            <wp:effectExtent l="0" t="0" r="0" b="0"/>
            <wp:wrapNone/>
            <wp:docPr id="4" name="Picture 4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ndex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Charakterizuj postoje českých vojáků k válc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Jak se nazývala tajná organizace působící v českých zemích…………………………………………………….</w:t>
      </w:r>
    </w:p>
    <w:p>
      <w:pPr>
        <w:pStyle w:val="6"/>
      </w:pPr>
    </w:p>
    <w:p>
      <w:pPr>
        <w:pStyle w:val="6"/>
        <w:ind w:firstLine="818" w:firstLineChars="341"/>
        <w:rPr>
          <w:rFonts w:hint="default"/>
          <w:lang w:val="cs-CZ"/>
        </w:rPr>
      </w:pPr>
      <w:r>
        <w:rPr>
          <w:rFonts w:hint="default"/>
          <w:lang w:val="cs-CZ"/>
        </w:rPr>
        <w:t xml:space="preserve">Československé legie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 w:eastAsia="Calibri"/>
        <w:sz w:val="20"/>
        <w:szCs w:val="20"/>
      </w:rPr>
    </w:pPr>
    <w:r>
      <w:rPr>
        <w:rFonts w:ascii="Times New Roman" w:hAnsi="Times New Roman" w:eastAsia="Calibri"/>
        <w:b/>
        <w:bCs/>
        <w:sz w:val="20"/>
        <w:szCs w:val="20"/>
      </w:rPr>
      <w:t>Odevzdání:</w:t>
    </w:r>
    <w:r>
      <w:rPr>
        <w:rFonts w:ascii="Times New Roman" w:hAnsi="Times New Roman" w:eastAsia="Calibri"/>
        <w:sz w:val="20"/>
        <w:szCs w:val="20"/>
      </w:rPr>
      <w:t xml:space="preserve"> Vypracovaná cvičení vyfotit mobilem nebo print screen a poslat do třídního chatu. Možno je i vypracovat ve wordu a zaslat na mail (</w:t>
    </w:r>
    <w:r>
      <w:fldChar w:fldCharType="begin"/>
    </w:r>
    <w:r>
      <w:instrText xml:space="preserve"> HYPERLINK "mailto:korcova900@seznam.cz" </w:instrText>
    </w:r>
    <w:r>
      <w:fldChar w:fldCharType="separate"/>
    </w:r>
    <w:r>
      <w:rPr>
        <w:rStyle w:val="8"/>
        <w:sz w:val="20"/>
        <w:szCs w:val="20"/>
      </w:rPr>
      <w:t>korcova900@seznam.cz</w:t>
    </w:r>
    <w:r>
      <w:rPr>
        <w:rStyle w:val="8"/>
        <w:sz w:val="20"/>
        <w:szCs w:val="20"/>
      </w:rPr>
      <w:fldChar w:fldCharType="end"/>
    </w:r>
    <w:r>
      <w:rPr>
        <w:sz w:val="20"/>
        <w:szCs w:val="20"/>
      </w:rPr>
      <w:t>)</w:t>
    </w:r>
  </w:p>
  <w:p>
    <w:pPr>
      <w:pStyle w:val="7"/>
    </w:pPr>
    <w:r>
      <w:rPr>
        <w:rFonts w:ascii="Times New Roman" w:hAnsi="Times New Roman" w:eastAsia="Calibri"/>
        <w:b/>
        <w:bCs/>
        <w:sz w:val="20"/>
        <w:szCs w:val="20"/>
      </w:rPr>
      <w:t xml:space="preserve">Termín: </w:t>
    </w:r>
    <w:r>
      <w:rPr>
        <w:rFonts w:ascii="Times New Roman" w:hAnsi="Times New Roman" w:eastAsia="Calibri"/>
        <w:sz w:val="20"/>
        <w:szCs w:val="20"/>
      </w:rPr>
      <w:t xml:space="preserve">Do </w:t>
    </w:r>
    <w:r>
      <w:rPr>
        <w:rFonts w:hint="default" w:ascii="Times New Roman" w:hAnsi="Times New Roman" w:eastAsia="Calibri"/>
        <w:sz w:val="20"/>
        <w:szCs w:val="20"/>
        <w:lang w:val="cs-CZ"/>
      </w:rPr>
      <w:t>22</w:t>
    </w:r>
    <w:bookmarkStart w:id="0" w:name="_GoBack"/>
    <w:bookmarkEnd w:id="0"/>
    <w:r>
      <w:rPr>
        <w:rFonts w:ascii="Times New Roman" w:hAnsi="Times New Roman" w:eastAsia="Calibri"/>
        <w:sz w:val="20"/>
        <w:szCs w:val="20"/>
      </w:rPr>
      <w:t>. 05. 2020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51"/>
    <w:rsid w:val="00292E77"/>
    <w:rsid w:val="002A77B7"/>
    <w:rsid w:val="00654C07"/>
    <w:rsid w:val="00B557CC"/>
    <w:rsid w:val="00E16E22"/>
    <w:rsid w:val="00F56851"/>
    <w:rsid w:val="017B2AC7"/>
    <w:rsid w:val="7060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Normální1"/>
    <w:basedOn w:val="1"/>
    <w:uiPriority w:val="0"/>
    <w:pPr>
      <w:spacing w:before="100" w:beforeAutospacing="1" w:after="100" w:afterAutospacing="1" w:line="266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customStyle="1" w:styleId="7">
    <w:name w:val="Normal1"/>
    <w:basedOn w:val="1"/>
    <w:uiPriority w:val="0"/>
    <w:pPr>
      <w:spacing w:before="100" w:beforeAutospacing="1" w:after="100" w:afterAutospacing="1" w:line="264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character" w:customStyle="1" w:styleId="8">
    <w:name w:val="15"/>
    <w:basedOn w:val="4"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3122</Characters>
  <Lines>26</Lines>
  <Paragraphs>7</Paragraphs>
  <TotalTime>0</TotalTime>
  <ScaleCrop>false</ScaleCrop>
  <LinksUpToDate>false</LinksUpToDate>
  <CharactersWithSpaces>3644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2020-05-17T18:49:00Z</dcterms:created>
  <dc:creator>Škola</dc:creator>
  <cp:lastModifiedBy>korec900</cp:lastModifiedBy>
  <dcterms:modified xsi:type="dcterms:W3CDTF">2020-05-17T20:16:54Z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