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Dějepis 7.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jsme ve fázi závěrečného opakování, takže v posledních třech týdnech budeme opakovat, co jste se všechno naučili. Do sešitu napište 9. 6. </w:t>
      </w:r>
    </w:p>
    <w:p>
      <w:pPr>
        <w:pStyle w:val="7"/>
        <w:jc w:val="both"/>
      </w:pPr>
      <w:r>
        <w:t xml:space="preserve">Téma: Ohlédnutí za nábožensky rozdělenou Evropou v 16. a 17. století </w:t>
      </w:r>
    </w:p>
    <w:p>
      <w:pPr>
        <w:pStyle w:val="7"/>
        <w:jc w:val="both"/>
      </w:pPr>
      <w:r>
        <w:t xml:space="preserve">V 16. století se křesťané v Evropě rozdělili a bojovali proti sobě. Tyto náboženské a politické rozpory vyvrcholily </w:t>
      </w:r>
      <w:r>
        <w:rPr>
          <w:rFonts w:hint="default"/>
          <w:lang w:val="cs-CZ"/>
        </w:rPr>
        <w:t>třiceti</w:t>
      </w:r>
      <w:r>
        <w:t xml:space="preserve">letou válkou. </w:t>
      </w:r>
    </w:p>
    <w:p>
      <w:pPr>
        <w:pStyle w:val="7"/>
      </w:pPr>
      <w:r>
        <w:t>Otázky:</w:t>
      </w:r>
    </w:p>
    <w:p>
      <w:pPr>
        <w:pStyle w:val="7"/>
        <w:numPr>
          <w:ilvl w:val="0"/>
          <w:numId w:val="1"/>
        </w:numPr>
      </w:pPr>
      <w:r>
        <w:t>Vyjmenuj hlavní církevní reformátory 16. století, které církve založili</w:t>
      </w:r>
    </w:p>
    <w:p>
      <w:pPr>
        <w:pStyle w:val="7"/>
        <w:numPr>
          <w:ilvl w:val="0"/>
          <w:numId w:val="1"/>
        </w:numPr>
      </w:pPr>
      <w:r>
        <w:t>Kterými činy se zapsal do dějin car Ivan IV. Hrozný</w:t>
      </w:r>
    </w:p>
    <w:p>
      <w:pPr>
        <w:pStyle w:val="7"/>
        <w:numPr>
          <w:ilvl w:val="0"/>
          <w:numId w:val="1"/>
        </w:numPr>
        <w:sectPr>
          <w:headerReference r:id="rId3" w:type="default"/>
          <w:footerReference r:id="rId4" w:type="default"/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  <w:r>
        <w:t>Zdůvodněte, proč byli Turci v Evropě považováni za zvláště nebezpečné nepřátele</w:t>
      </w:r>
    </w:p>
    <w:p>
      <w:pPr>
        <w:pStyle w:val="8"/>
      </w:pPr>
      <w:r>
        <w:t xml:space="preserve"> Dějepis 7.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jsme ve fázi závěrečného opakování, takže v posledních třech týdnech budeme opakovat, co jste se všechno naučili. Do sešitu napište 10. 6. </w:t>
      </w:r>
    </w:p>
    <w:p>
      <w:pPr>
        <w:pStyle w:val="7"/>
        <w:jc w:val="both"/>
      </w:pPr>
      <w:r>
        <w:t xml:space="preserve">Téma: Ohlédnutí za nábožensky rozdělenou Evropou v 16. a 17. století </w:t>
      </w:r>
    </w:p>
    <w:p>
      <w:pPr>
        <w:pStyle w:val="7"/>
      </w:pPr>
      <w:r>
        <w:t>Otázky:</w:t>
      </w:r>
    </w:p>
    <w:p>
      <w:pPr>
        <w:pStyle w:val="7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4033520</wp:posOffset>
            </wp:positionH>
            <wp:positionV relativeFrom="paragraph">
              <wp:posOffset>252095</wp:posOffset>
            </wp:positionV>
            <wp:extent cx="1962150" cy="270637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Urči, kdo je na obrázku</w:t>
      </w:r>
    </w:p>
    <w:p>
      <w:pPr>
        <w:pStyle w:val="7"/>
        <w:ind w:left="720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2018665</wp:posOffset>
            </wp:positionH>
            <wp:positionV relativeFrom="paragraph">
              <wp:posOffset>-635</wp:posOffset>
            </wp:positionV>
            <wp:extent cx="1539240" cy="1905000"/>
            <wp:effectExtent l="0" t="0" r="381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2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128905</wp:posOffset>
            </wp:positionV>
            <wp:extent cx="1955800" cy="1303020"/>
            <wp:effectExtent l="0" t="0" r="698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351" cy="1301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ectPr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</w:p>
    <w:p>
      <w:pPr>
        <w:pStyle w:val="8"/>
      </w:pPr>
      <w:r>
        <w:t>Dějepis 8.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jsme ve fázi závěrečného opakování, takže v posledních třech týdnech budeme opakovat, co jste se všechno naučili. Do sešitu napište 9. 6. </w:t>
      </w:r>
    </w:p>
    <w:p>
      <w:pPr>
        <w:pStyle w:val="7"/>
        <w:jc w:val="both"/>
      </w:pPr>
      <w:r>
        <w:t>Téma: Ohlédnutí za dobou velkých nadějí a válečných hrůz</w:t>
      </w:r>
    </w:p>
    <w:p>
      <w:pPr>
        <w:pStyle w:val="7"/>
        <w:jc w:val="both"/>
      </w:pPr>
      <w:r>
        <w:t xml:space="preserve">Všeobecná modernizace na přelomu 19. a 20. </w:t>
      </w:r>
      <w:r>
        <w:rPr>
          <w:rFonts w:hint="default"/>
          <w:lang w:val="cs-CZ"/>
        </w:rPr>
        <w:t>s</w:t>
      </w:r>
      <w:bookmarkStart w:id="0" w:name="_GoBack"/>
      <w:bookmarkEnd w:id="0"/>
      <w:r>
        <w:t xml:space="preserve">toletí v mnoha směrech zlepšila životy lidí. Po tomto nadšení z nových možností ale následovala první světová válka, která se stala nejkrvavějším konfliktem, jaký do té doby lidstvo poznalo. Češi a Slováci se na jejím konci rozhodli pro život ve společném státě, Československu.  </w:t>
      </w:r>
    </w:p>
    <w:p>
      <w:pPr>
        <w:pStyle w:val="7"/>
      </w:pPr>
      <w:r>
        <w:t>Otázky:</w:t>
      </w:r>
    </w:p>
    <w:p>
      <w:pPr>
        <w:pStyle w:val="7"/>
        <w:numPr>
          <w:ilvl w:val="0"/>
          <w:numId w:val="2"/>
        </w:numPr>
      </w:pPr>
      <w:r>
        <w:t xml:space="preserve"> Uveďte příklady významných vědců druhé poloviny 19. století</w:t>
      </w:r>
    </w:p>
    <w:p>
      <w:pPr>
        <w:pStyle w:val="7"/>
        <w:numPr>
          <w:ilvl w:val="0"/>
          <w:numId w:val="2"/>
        </w:numPr>
      </w:pPr>
      <w:r>
        <w:t>Které osobnosti a filmy jsou spjaty s rozvojem automobilismu a letectví</w:t>
      </w:r>
    </w:p>
    <w:p>
      <w:pPr>
        <w:pStyle w:val="7"/>
        <w:numPr>
          <w:ilvl w:val="0"/>
          <w:numId w:val="2"/>
        </w:numPr>
      </w:pPr>
      <w:r>
        <w:t>Pojmenujte dva vojenské bloky v tehdejší Evropě a přiřaďte ke každému z nich státy, které jej tvořily.</w:t>
      </w:r>
    </w:p>
    <w:p>
      <w:pPr>
        <w:pStyle w:val="7"/>
        <w:numPr>
          <w:ilvl w:val="0"/>
          <w:numId w:val="2"/>
        </w:numPr>
        <w:sectPr>
          <w:pgSz w:w="11906" w:h="16838"/>
          <w:pgMar w:top="1417" w:right="1417" w:bottom="1417" w:left="1417" w:header="708" w:footer="708" w:gutter="0"/>
          <w:cols w:space="708" w:num="1"/>
          <w:docGrid w:linePitch="360" w:charSpace="0"/>
        </w:sectPr>
      </w:pPr>
      <w:r>
        <w:t>Uveďte příklady, jak byly moderní poznatky a vynálezy zneužity pro válečné účely</w:t>
      </w:r>
    </w:p>
    <w:p>
      <w:pPr>
        <w:pStyle w:val="7"/>
        <w:ind w:left="360"/>
      </w:pPr>
    </w:p>
    <w:p>
      <w:pPr>
        <w:pStyle w:val="8"/>
      </w:pPr>
      <w:r>
        <w:t>Dějepis 8. ročník třída pí učitelky Štysové</w:t>
      </w:r>
    </w:p>
    <w:p>
      <w:pPr>
        <w:pStyle w:val="8"/>
      </w:pPr>
      <w:r>
        <w:t xml:space="preserve"> </w:t>
      </w:r>
    </w:p>
    <w:p>
      <w:pPr>
        <w:pStyle w:val="8"/>
      </w:pPr>
      <w:r>
        <w:t xml:space="preserve">Milí žáci, jsme ve fázi závěrečného opakování, takže v posledních třech týdnech budeme opakovat, co jste se všechno naučili. Do sešitu napište 10. 6. </w:t>
      </w:r>
    </w:p>
    <w:p>
      <w:pPr>
        <w:pStyle w:val="7"/>
        <w:jc w:val="both"/>
      </w:pPr>
      <w:r>
        <w:t>Téma: Ohlédnutí za dobou velkých nadějí a válečných hrůz</w:t>
      </w:r>
    </w:p>
    <w:p>
      <w:r>
        <w:t>Otázky:</w:t>
      </w:r>
    </w:p>
    <w:p>
      <w:r>
        <w:rPr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393065</wp:posOffset>
            </wp:positionV>
            <wp:extent cx="1743710" cy="2369820"/>
            <wp:effectExtent l="0" t="0" r="889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36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3674745</wp:posOffset>
            </wp:positionH>
            <wp:positionV relativeFrom="paragraph">
              <wp:posOffset>625475</wp:posOffset>
            </wp:positionV>
            <wp:extent cx="1786255" cy="2141220"/>
            <wp:effectExtent l="0" t="0" r="4445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255" cy="214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3617595</wp:posOffset>
            </wp:positionH>
            <wp:positionV relativeFrom="paragraph">
              <wp:posOffset>3157855</wp:posOffset>
            </wp:positionV>
            <wp:extent cx="1584960" cy="238887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238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-473710</wp:posOffset>
            </wp:positionH>
            <wp:positionV relativeFrom="paragraph">
              <wp:posOffset>3700780</wp:posOffset>
            </wp:positionV>
            <wp:extent cx="2735580" cy="1539240"/>
            <wp:effectExtent l="0" t="0" r="7620" b="381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58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Kdo je na obrázku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ascii="Times New Roman" w:hAnsi="Times New Roman" w:eastAsia="Calibri"/>
      </w:rPr>
    </w:pPr>
    <w:r>
      <w:rPr>
        <w:rFonts w:ascii="Times New Roman" w:hAnsi="Times New Roman" w:eastAsia="Calibri"/>
        <w:b/>
        <w:bCs/>
      </w:rPr>
      <w:t>Odevzdání:</w:t>
    </w:r>
    <w:r>
      <w:rPr>
        <w:rFonts w:ascii="Times New Roman" w:hAnsi="Times New Roman" w:eastAsia="Calibri"/>
      </w:rPr>
      <w:t xml:space="preserve"> Vypracovaná cvičení vyfotit mobilem nebo print screen a poslat do třídního chatu. Možno je i vypracovat ve wordu a zaslat na mail (</w:t>
    </w:r>
    <w:r>
      <w:fldChar w:fldCharType="begin"/>
    </w:r>
    <w:r>
      <w:instrText xml:space="preserve"> HYPERLINK "mailto:korcova900@seznam.cz" </w:instrText>
    </w:r>
    <w:r>
      <w:fldChar w:fldCharType="separate"/>
    </w:r>
    <w:r>
      <w:rPr>
        <w:rStyle w:val="12"/>
      </w:rPr>
      <w:t>korcova900@seznam.cz</w:t>
    </w:r>
    <w:r>
      <w:rPr>
        <w:rStyle w:val="12"/>
      </w:rPr>
      <w:fldChar w:fldCharType="end"/>
    </w:r>
    <w:r>
      <w:t>)</w:t>
    </w:r>
  </w:p>
  <w:p>
    <w:pPr>
      <w:pStyle w:val="8"/>
    </w:pPr>
    <w:r>
      <w:rPr>
        <w:rFonts w:ascii="Times New Roman" w:hAnsi="Times New Roman" w:eastAsia="Calibri"/>
        <w:b/>
        <w:bCs/>
      </w:rPr>
      <w:t xml:space="preserve">Termín: </w:t>
    </w:r>
    <w:r>
      <w:rPr>
        <w:rFonts w:ascii="Times New Roman" w:hAnsi="Times New Roman" w:eastAsia="Calibri"/>
      </w:rPr>
      <w:t>Do 12. 06. 2020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11A2"/>
    <w:multiLevelType w:val="multilevel"/>
    <w:tmpl w:val="07A911A2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36CFB"/>
    <w:multiLevelType w:val="multilevel"/>
    <w:tmpl w:val="3AD36CF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7F"/>
    <w:rsid w:val="001060E7"/>
    <w:rsid w:val="00243048"/>
    <w:rsid w:val="00555814"/>
    <w:rsid w:val="00A10274"/>
    <w:rsid w:val="00CF5B12"/>
    <w:rsid w:val="00FF7E7F"/>
    <w:rsid w:val="0B132A34"/>
    <w:rsid w:val="21C16FCD"/>
    <w:rsid w:val="2F13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cs-CZ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7">
    <w:name w:val="Normální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paragraph" w:customStyle="1" w:styleId="8">
    <w:name w:val="Normal1"/>
    <w:basedOn w:val="1"/>
    <w:uiPriority w:val="0"/>
    <w:pPr>
      <w:spacing w:before="100" w:beforeAutospacing="1" w:after="100" w:afterAutospacing="1" w:line="264" w:lineRule="auto"/>
    </w:pPr>
    <w:rPr>
      <w:rFonts w:ascii="Calibri" w:hAnsi="Calibri" w:eastAsia="Times New Roman" w:cs="Times New Roman"/>
      <w:sz w:val="24"/>
      <w:szCs w:val="24"/>
      <w:lang w:eastAsia="cs-CZ"/>
    </w:rPr>
  </w:style>
  <w:style w:type="character" w:customStyle="1" w:styleId="9">
    <w:name w:val="Text bubliny Char"/>
    <w:basedOn w:val="5"/>
    <w:link w:val="2"/>
    <w:semiHidden/>
    <w:uiPriority w:val="99"/>
    <w:rPr>
      <w:rFonts w:ascii="Tahoma" w:hAnsi="Tahoma" w:cs="Tahoma"/>
      <w:sz w:val="16"/>
      <w:szCs w:val="16"/>
    </w:rPr>
  </w:style>
  <w:style w:type="character" w:customStyle="1" w:styleId="10">
    <w:name w:val="Záhlaví Char"/>
    <w:basedOn w:val="5"/>
    <w:link w:val="4"/>
    <w:uiPriority w:val="99"/>
  </w:style>
  <w:style w:type="character" w:customStyle="1" w:styleId="11">
    <w:name w:val="Zápatí Char"/>
    <w:basedOn w:val="5"/>
    <w:link w:val="3"/>
    <w:uiPriority w:val="99"/>
  </w:style>
  <w:style w:type="character" w:customStyle="1" w:styleId="12">
    <w:name w:val="15"/>
    <w:basedOn w:val="5"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305</Words>
  <Characters>1801</Characters>
  <Lines>15</Lines>
  <Paragraphs>4</Paragraphs>
  <TotalTime>49</TotalTime>
  <ScaleCrop>false</ScaleCrop>
  <LinksUpToDate>false</LinksUpToDate>
  <CharactersWithSpaces>2102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2020-06-07T15:17:00Z</dcterms:created>
  <dc:creator>Škola</dc:creator>
  <cp:lastModifiedBy>korec900</cp:lastModifiedBy>
  <dcterms:modified xsi:type="dcterms:W3CDTF">2020-06-07T16:14:10Z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1033-11.2.0.9396</vt:lpwstr>
  </property>
</Properties>
</file>